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37" w:rsidRDefault="003B7237" w:rsidP="003B7237">
      <w:pPr>
        <w:jc w:val="center"/>
        <w:rPr>
          <w:b/>
          <w:sz w:val="56"/>
        </w:rPr>
      </w:pPr>
    </w:p>
    <w:p w:rsidR="003B7237" w:rsidRDefault="003B7237" w:rsidP="003B7237">
      <w:pPr>
        <w:jc w:val="center"/>
        <w:rPr>
          <w:b/>
          <w:sz w:val="56"/>
        </w:rPr>
      </w:pPr>
    </w:p>
    <w:p w:rsidR="003B7237" w:rsidRDefault="003B7237" w:rsidP="003B7237">
      <w:pPr>
        <w:jc w:val="center"/>
        <w:rPr>
          <w:b/>
          <w:sz w:val="56"/>
        </w:rPr>
      </w:pPr>
    </w:p>
    <w:p w:rsidR="003B7237" w:rsidRDefault="003B7237" w:rsidP="003B7237">
      <w:pPr>
        <w:jc w:val="center"/>
        <w:rPr>
          <w:b/>
          <w:sz w:val="56"/>
        </w:rPr>
      </w:pPr>
    </w:p>
    <w:p w:rsidR="00D1300A" w:rsidRPr="003B7237" w:rsidRDefault="003B7237" w:rsidP="003B7237">
      <w:pPr>
        <w:jc w:val="center"/>
        <w:rPr>
          <w:b/>
          <w:sz w:val="56"/>
        </w:rPr>
      </w:pPr>
      <w:r w:rsidRPr="003B7237">
        <w:rPr>
          <w:b/>
          <w:sz w:val="56"/>
        </w:rPr>
        <w:t>Florida Interscholastic Athletic Administrators Association</w:t>
      </w:r>
    </w:p>
    <w:p w:rsidR="003B7237" w:rsidRPr="003B7237" w:rsidRDefault="003B7237" w:rsidP="003B7237">
      <w:pPr>
        <w:jc w:val="center"/>
        <w:rPr>
          <w:b/>
          <w:sz w:val="56"/>
        </w:rPr>
      </w:pPr>
      <w:r w:rsidRPr="003B7237">
        <w:rPr>
          <w:b/>
          <w:sz w:val="56"/>
        </w:rPr>
        <w:t>Strategic Plan</w:t>
      </w:r>
    </w:p>
    <w:p w:rsidR="003B7237" w:rsidRPr="003B7237" w:rsidRDefault="003B7237" w:rsidP="003B7237">
      <w:pPr>
        <w:jc w:val="center"/>
        <w:rPr>
          <w:b/>
          <w:sz w:val="56"/>
        </w:rPr>
      </w:pPr>
    </w:p>
    <w:p w:rsidR="003B7237" w:rsidRPr="003B7237" w:rsidRDefault="003B7237" w:rsidP="003B7237">
      <w:pPr>
        <w:jc w:val="center"/>
        <w:rPr>
          <w:b/>
          <w:sz w:val="56"/>
        </w:rPr>
      </w:pPr>
      <w:r w:rsidRPr="003B7237">
        <w:rPr>
          <w:b/>
          <w:sz w:val="56"/>
        </w:rPr>
        <w:t>2019-2024</w:t>
      </w:r>
    </w:p>
    <w:p w:rsidR="003B7237" w:rsidRPr="003B7237" w:rsidRDefault="003B7237" w:rsidP="003B7237">
      <w:pPr>
        <w:jc w:val="center"/>
        <w:rPr>
          <w:b/>
          <w:sz w:val="56"/>
        </w:rPr>
      </w:pPr>
    </w:p>
    <w:p w:rsidR="003B7237" w:rsidRPr="003B7237" w:rsidRDefault="003B7237" w:rsidP="003B7237">
      <w:pPr>
        <w:jc w:val="center"/>
        <w:rPr>
          <w:b/>
          <w:sz w:val="56"/>
        </w:rPr>
      </w:pPr>
      <w:r w:rsidRPr="003B7237">
        <w:rPr>
          <w:b/>
          <w:sz w:val="56"/>
        </w:rPr>
        <w:t>PROGRAMS – OPERATIONS – FINANCE</w:t>
      </w:r>
    </w:p>
    <w:p w:rsidR="003B7237" w:rsidRDefault="003B7237">
      <w:r>
        <w:br w:type="page"/>
      </w:r>
    </w:p>
    <w:p w:rsidR="003B7237" w:rsidRDefault="003B7237" w:rsidP="003B7237">
      <w:pPr>
        <w:jc w:val="center"/>
        <w:rPr>
          <w:sz w:val="48"/>
          <w:szCs w:val="56"/>
        </w:rPr>
      </w:pPr>
      <w:r w:rsidRPr="003B7237">
        <w:rPr>
          <w:noProof/>
          <w:sz w:val="16"/>
        </w:rPr>
        <w:lastRenderedPageBreak/>
        <w:drawing>
          <wp:inline distT="0" distB="0" distL="0" distR="0">
            <wp:extent cx="9209314" cy="6139543"/>
            <wp:effectExtent l="0" t="0" r="114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7237" w:rsidRPr="003B7237" w:rsidRDefault="003B7237" w:rsidP="003B7237">
      <w:pPr>
        <w:jc w:val="center"/>
        <w:rPr>
          <w:b/>
          <w:sz w:val="56"/>
          <w:szCs w:val="56"/>
        </w:rPr>
      </w:pPr>
      <w:r w:rsidRPr="003B7237">
        <w:rPr>
          <w:b/>
          <w:sz w:val="56"/>
          <w:szCs w:val="56"/>
        </w:rPr>
        <w:lastRenderedPageBreak/>
        <w:t>FIAAA Mission Statement</w:t>
      </w:r>
    </w:p>
    <w:p w:rsidR="003B7237" w:rsidRDefault="003B7237" w:rsidP="003B7237">
      <w:pPr>
        <w:jc w:val="center"/>
        <w:rPr>
          <w:sz w:val="56"/>
          <w:szCs w:val="56"/>
        </w:rPr>
      </w:pPr>
    </w:p>
    <w:p w:rsidR="003B7237" w:rsidRDefault="003B7237" w:rsidP="003B7237">
      <w:pPr>
        <w:rPr>
          <w:sz w:val="36"/>
          <w:szCs w:val="56"/>
        </w:rPr>
      </w:pPr>
      <w:r w:rsidRPr="00AE147A">
        <w:rPr>
          <w:sz w:val="36"/>
          <w:szCs w:val="56"/>
        </w:rPr>
        <w:t>The mission of the Florida Interscholastic Athletic Administrators Ass</w:t>
      </w:r>
      <w:r w:rsidR="004E4044">
        <w:rPr>
          <w:sz w:val="36"/>
          <w:szCs w:val="56"/>
        </w:rPr>
        <w:t>ociation is to develop, enhance</w:t>
      </w:r>
      <w:r w:rsidRPr="00AE147A">
        <w:rPr>
          <w:sz w:val="36"/>
          <w:szCs w:val="56"/>
        </w:rPr>
        <w:t xml:space="preserve"> and preserve the educational values of interscholastic athletics.  The FIAAA serves its members by providing resources to develop and enhance leadership skills, developing mentorship programs for new athletic administrators and offering numerous opportunities for professional growth.  In conjunction with the Florida High School Athletic Association, the FIAAA promotes the spirit of sportsmanship and fair play in all athletic contests and works to safeguard the physical, mental, social, and moral welfare of all high school students.</w:t>
      </w:r>
    </w:p>
    <w:p w:rsidR="00AE147A" w:rsidRDefault="00AE147A">
      <w:pPr>
        <w:rPr>
          <w:sz w:val="36"/>
          <w:szCs w:val="56"/>
        </w:rPr>
      </w:pPr>
      <w:r>
        <w:rPr>
          <w:sz w:val="36"/>
          <w:szCs w:val="56"/>
        </w:rPr>
        <w:br w:type="page"/>
      </w:r>
    </w:p>
    <w:p w:rsidR="00AE147A" w:rsidRDefault="00AE147A" w:rsidP="00AE147A">
      <w:pPr>
        <w:jc w:val="center"/>
        <w:rPr>
          <w:b/>
          <w:sz w:val="56"/>
          <w:szCs w:val="56"/>
        </w:rPr>
      </w:pPr>
      <w:r>
        <w:rPr>
          <w:b/>
          <w:sz w:val="56"/>
          <w:szCs w:val="56"/>
        </w:rPr>
        <w:lastRenderedPageBreak/>
        <w:t>Current Organization Assessment</w:t>
      </w:r>
    </w:p>
    <w:p w:rsidR="00AE147A" w:rsidRPr="00AE147A" w:rsidRDefault="00AE147A" w:rsidP="00AE147A">
      <w:pPr>
        <w:jc w:val="center"/>
        <w:rPr>
          <w:b/>
          <w:sz w:val="28"/>
          <w:szCs w:val="28"/>
        </w:rPr>
      </w:pPr>
    </w:p>
    <w:tbl>
      <w:tblPr>
        <w:tblStyle w:val="TableGrid"/>
        <w:tblW w:w="0" w:type="auto"/>
        <w:tblLook w:val="04A0" w:firstRow="1" w:lastRow="0" w:firstColumn="1" w:lastColumn="0" w:noHBand="0" w:noVBand="1"/>
      </w:tblPr>
      <w:tblGrid>
        <w:gridCol w:w="7195"/>
        <w:gridCol w:w="7195"/>
      </w:tblGrid>
      <w:tr w:rsidR="00AE147A" w:rsidTr="00AE147A">
        <w:tc>
          <w:tcPr>
            <w:tcW w:w="7195" w:type="dxa"/>
          </w:tcPr>
          <w:p w:rsidR="00AE147A" w:rsidRPr="00AE147A" w:rsidRDefault="00AE147A" w:rsidP="00AE147A">
            <w:pPr>
              <w:jc w:val="center"/>
              <w:rPr>
                <w:b/>
                <w:sz w:val="36"/>
                <w:szCs w:val="36"/>
              </w:rPr>
            </w:pPr>
            <w:r w:rsidRPr="00AE147A">
              <w:rPr>
                <w:b/>
                <w:sz w:val="36"/>
                <w:szCs w:val="36"/>
              </w:rPr>
              <w:t>Strengths</w:t>
            </w:r>
          </w:p>
        </w:tc>
        <w:tc>
          <w:tcPr>
            <w:tcW w:w="7195" w:type="dxa"/>
          </w:tcPr>
          <w:p w:rsidR="00AE147A" w:rsidRPr="00AE147A" w:rsidRDefault="00AE147A" w:rsidP="00AE147A">
            <w:pPr>
              <w:jc w:val="center"/>
              <w:rPr>
                <w:b/>
                <w:sz w:val="36"/>
                <w:szCs w:val="36"/>
              </w:rPr>
            </w:pPr>
            <w:r w:rsidRPr="00AE147A">
              <w:rPr>
                <w:b/>
                <w:sz w:val="36"/>
                <w:szCs w:val="36"/>
              </w:rPr>
              <w:t>Weaknesses</w:t>
            </w:r>
          </w:p>
        </w:tc>
      </w:tr>
      <w:tr w:rsidR="00AE147A" w:rsidTr="00AE147A">
        <w:tc>
          <w:tcPr>
            <w:tcW w:w="7195" w:type="dxa"/>
          </w:tcPr>
          <w:p w:rsidR="00AE147A" w:rsidRPr="00AE147A" w:rsidRDefault="00AE147A" w:rsidP="00AE147A">
            <w:pPr>
              <w:rPr>
                <w:sz w:val="32"/>
                <w:szCs w:val="36"/>
              </w:rPr>
            </w:pPr>
            <w:r w:rsidRPr="00AE147A">
              <w:rPr>
                <w:sz w:val="32"/>
                <w:szCs w:val="36"/>
              </w:rPr>
              <w:t>All schools are members</w:t>
            </w:r>
          </w:p>
        </w:tc>
        <w:tc>
          <w:tcPr>
            <w:tcW w:w="7195" w:type="dxa"/>
          </w:tcPr>
          <w:p w:rsidR="00AE147A" w:rsidRPr="00AE147A" w:rsidRDefault="004E4044" w:rsidP="00AE147A">
            <w:pPr>
              <w:rPr>
                <w:sz w:val="32"/>
                <w:szCs w:val="36"/>
              </w:rPr>
            </w:pPr>
            <w:r>
              <w:rPr>
                <w:sz w:val="32"/>
                <w:szCs w:val="36"/>
              </w:rPr>
              <w:t>Level of opportunities for involvement</w:t>
            </w:r>
          </w:p>
        </w:tc>
      </w:tr>
      <w:tr w:rsidR="00AE147A" w:rsidTr="00AE147A">
        <w:tc>
          <w:tcPr>
            <w:tcW w:w="7195" w:type="dxa"/>
          </w:tcPr>
          <w:p w:rsidR="00AE147A" w:rsidRPr="00AE147A" w:rsidRDefault="00AE147A" w:rsidP="00AE147A">
            <w:pPr>
              <w:rPr>
                <w:sz w:val="32"/>
                <w:szCs w:val="36"/>
              </w:rPr>
            </w:pPr>
            <w:r w:rsidRPr="00AE147A">
              <w:rPr>
                <w:sz w:val="32"/>
                <w:szCs w:val="36"/>
              </w:rPr>
              <w:t>Establishment of professional development program</w:t>
            </w:r>
          </w:p>
        </w:tc>
        <w:tc>
          <w:tcPr>
            <w:tcW w:w="7195" w:type="dxa"/>
          </w:tcPr>
          <w:p w:rsidR="00AE147A" w:rsidRPr="00AE147A" w:rsidRDefault="004E4044" w:rsidP="00AE147A">
            <w:pPr>
              <w:rPr>
                <w:sz w:val="32"/>
                <w:szCs w:val="36"/>
              </w:rPr>
            </w:pPr>
            <w:r>
              <w:rPr>
                <w:sz w:val="32"/>
                <w:szCs w:val="36"/>
              </w:rPr>
              <w:t>Year round member benefits</w:t>
            </w:r>
          </w:p>
        </w:tc>
      </w:tr>
      <w:tr w:rsidR="00AE147A" w:rsidTr="00AE147A">
        <w:tc>
          <w:tcPr>
            <w:tcW w:w="7195" w:type="dxa"/>
          </w:tcPr>
          <w:p w:rsidR="00AE147A" w:rsidRPr="00AE147A" w:rsidRDefault="004E4044" w:rsidP="00AE147A">
            <w:pPr>
              <w:rPr>
                <w:sz w:val="32"/>
                <w:szCs w:val="36"/>
              </w:rPr>
            </w:pPr>
            <w:r>
              <w:rPr>
                <w:sz w:val="32"/>
                <w:szCs w:val="36"/>
              </w:rPr>
              <w:t>Growth of a</w:t>
            </w:r>
            <w:r w:rsidR="00AE147A" w:rsidRPr="00AE147A">
              <w:rPr>
                <w:sz w:val="32"/>
                <w:szCs w:val="36"/>
              </w:rPr>
              <w:t>nnual state Athletic Directors conference</w:t>
            </w:r>
          </w:p>
        </w:tc>
        <w:tc>
          <w:tcPr>
            <w:tcW w:w="7195" w:type="dxa"/>
          </w:tcPr>
          <w:p w:rsidR="00AE147A" w:rsidRPr="00AE147A" w:rsidRDefault="00AE147A" w:rsidP="00AE147A">
            <w:pPr>
              <w:rPr>
                <w:sz w:val="32"/>
                <w:szCs w:val="36"/>
              </w:rPr>
            </w:pPr>
            <w:r w:rsidRPr="00AE147A">
              <w:rPr>
                <w:sz w:val="32"/>
                <w:szCs w:val="36"/>
              </w:rPr>
              <w:t>Recognition of LTI Certification</w:t>
            </w:r>
          </w:p>
        </w:tc>
      </w:tr>
      <w:tr w:rsidR="00AE147A" w:rsidTr="00AE147A">
        <w:tc>
          <w:tcPr>
            <w:tcW w:w="7195" w:type="dxa"/>
          </w:tcPr>
          <w:p w:rsidR="00AE147A" w:rsidRPr="00AE147A" w:rsidRDefault="004E4044" w:rsidP="00AE147A">
            <w:pPr>
              <w:rPr>
                <w:sz w:val="32"/>
                <w:szCs w:val="36"/>
              </w:rPr>
            </w:pPr>
            <w:r>
              <w:rPr>
                <w:sz w:val="32"/>
                <w:szCs w:val="36"/>
              </w:rPr>
              <w:t>Partner</w:t>
            </w:r>
            <w:r w:rsidR="00AE147A" w:rsidRPr="00AE147A">
              <w:rPr>
                <w:sz w:val="32"/>
                <w:szCs w:val="36"/>
              </w:rPr>
              <w:t>ship with FHSAA</w:t>
            </w:r>
            <w:r>
              <w:rPr>
                <w:sz w:val="32"/>
                <w:szCs w:val="36"/>
              </w:rPr>
              <w:t xml:space="preserve"> and FACA</w:t>
            </w:r>
          </w:p>
        </w:tc>
        <w:tc>
          <w:tcPr>
            <w:tcW w:w="7195" w:type="dxa"/>
          </w:tcPr>
          <w:p w:rsidR="00AE147A" w:rsidRPr="00AE147A" w:rsidRDefault="004E4044" w:rsidP="00AE147A">
            <w:pPr>
              <w:rPr>
                <w:sz w:val="32"/>
                <w:szCs w:val="36"/>
              </w:rPr>
            </w:pPr>
            <w:r>
              <w:rPr>
                <w:sz w:val="32"/>
                <w:szCs w:val="36"/>
              </w:rPr>
              <w:t xml:space="preserve">Percent of </w:t>
            </w:r>
            <w:r w:rsidR="00AE147A" w:rsidRPr="00AE147A">
              <w:rPr>
                <w:sz w:val="32"/>
                <w:szCs w:val="36"/>
              </w:rPr>
              <w:t>members that are also NIAAA members</w:t>
            </w:r>
          </w:p>
        </w:tc>
      </w:tr>
      <w:tr w:rsidR="00AE147A" w:rsidTr="00AE147A">
        <w:tc>
          <w:tcPr>
            <w:tcW w:w="7195" w:type="dxa"/>
          </w:tcPr>
          <w:p w:rsidR="00AE147A" w:rsidRPr="00AE147A" w:rsidRDefault="00AE147A" w:rsidP="00AE147A">
            <w:pPr>
              <w:rPr>
                <w:sz w:val="32"/>
                <w:szCs w:val="36"/>
              </w:rPr>
            </w:pPr>
            <w:r w:rsidRPr="00AE147A">
              <w:rPr>
                <w:sz w:val="32"/>
                <w:szCs w:val="36"/>
              </w:rPr>
              <w:t>Progressive culture as a Board</w:t>
            </w:r>
          </w:p>
        </w:tc>
        <w:tc>
          <w:tcPr>
            <w:tcW w:w="7195" w:type="dxa"/>
          </w:tcPr>
          <w:p w:rsidR="00AE147A" w:rsidRPr="00AE147A" w:rsidRDefault="004E4044" w:rsidP="00AE147A">
            <w:pPr>
              <w:rPr>
                <w:sz w:val="32"/>
                <w:szCs w:val="36"/>
              </w:rPr>
            </w:pPr>
            <w:r>
              <w:rPr>
                <w:sz w:val="32"/>
                <w:szCs w:val="36"/>
              </w:rPr>
              <w:t xml:space="preserve">The number of </w:t>
            </w:r>
            <w:r w:rsidR="00AE147A" w:rsidRPr="00AE147A">
              <w:rPr>
                <w:sz w:val="32"/>
                <w:szCs w:val="36"/>
              </w:rPr>
              <w:t>members attending NADC</w:t>
            </w:r>
          </w:p>
        </w:tc>
      </w:tr>
      <w:tr w:rsidR="00AE147A" w:rsidTr="00AE147A">
        <w:tc>
          <w:tcPr>
            <w:tcW w:w="7195" w:type="dxa"/>
          </w:tcPr>
          <w:p w:rsidR="00AE147A" w:rsidRPr="00AE147A" w:rsidRDefault="00AE147A" w:rsidP="00AE147A">
            <w:pPr>
              <w:rPr>
                <w:sz w:val="32"/>
                <w:szCs w:val="36"/>
              </w:rPr>
            </w:pPr>
            <w:r w:rsidRPr="00AE147A">
              <w:rPr>
                <w:sz w:val="32"/>
                <w:szCs w:val="36"/>
              </w:rPr>
              <w:t>Geograp</w:t>
            </w:r>
            <w:r w:rsidR="004E4044">
              <w:rPr>
                <w:sz w:val="32"/>
                <w:szCs w:val="36"/>
              </w:rPr>
              <w:t>hical Representation (statewide</w:t>
            </w:r>
            <w:r w:rsidRPr="00AE147A">
              <w:rPr>
                <w:sz w:val="32"/>
                <w:szCs w:val="36"/>
              </w:rPr>
              <w:t>)</w:t>
            </w:r>
          </w:p>
        </w:tc>
        <w:tc>
          <w:tcPr>
            <w:tcW w:w="7195" w:type="dxa"/>
          </w:tcPr>
          <w:p w:rsidR="00AE147A" w:rsidRPr="00AE147A" w:rsidRDefault="00AE147A" w:rsidP="00AE147A">
            <w:pPr>
              <w:rPr>
                <w:sz w:val="32"/>
                <w:szCs w:val="36"/>
              </w:rPr>
            </w:pPr>
            <w:r w:rsidRPr="00AE147A">
              <w:rPr>
                <w:sz w:val="32"/>
                <w:szCs w:val="36"/>
              </w:rPr>
              <w:t>Display</w:t>
            </w:r>
            <w:r w:rsidR="004E4044">
              <w:rPr>
                <w:sz w:val="32"/>
                <w:szCs w:val="36"/>
              </w:rPr>
              <w:t xml:space="preserve"> of previous FIAAA Award recipients</w:t>
            </w:r>
          </w:p>
        </w:tc>
      </w:tr>
      <w:tr w:rsidR="00AE147A" w:rsidTr="00AE147A">
        <w:tc>
          <w:tcPr>
            <w:tcW w:w="7195" w:type="dxa"/>
          </w:tcPr>
          <w:p w:rsidR="00AE147A" w:rsidRPr="00AE147A" w:rsidRDefault="00AE147A" w:rsidP="00AE147A">
            <w:pPr>
              <w:rPr>
                <w:sz w:val="32"/>
                <w:szCs w:val="36"/>
              </w:rPr>
            </w:pPr>
            <w:r w:rsidRPr="00AE147A">
              <w:rPr>
                <w:sz w:val="32"/>
                <w:szCs w:val="36"/>
              </w:rPr>
              <w:t>Leadership vision</w:t>
            </w:r>
          </w:p>
        </w:tc>
        <w:tc>
          <w:tcPr>
            <w:tcW w:w="7195" w:type="dxa"/>
          </w:tcPr>
          <w:p w:rsidR="00AE147A" w:rsidRPr="00AE147A" w:rsidRDefault="004E4044" w:rsidP="00AE147A">
            <w:pPr>
              <w:rPr>
                <w:sz w:val="32"/>
                <w:szCs w:val="36"/>
              </w:rPr>
            </w:pPr>
            <w:r w:rsidRPr="00AE147A">
              <w:rPr>
                <w:sz w:val="32"/>
                <w:szCs w:val="36"/>
              </w:rPr>
              <w:t>The percentage of members with certification</w:t>
            </w:r>
          </w:p>
        </w:tc>
      </w:tr>
      <w:tr w:rsidR="00AE147A" w:rsidTr="00AE147A">
        <w:tc>
          <w:tcPr>
            <w:tcW w:w="7195" w:type="dxa"/>
          </w:tcPr>
          <w:p w:rsidR="00AE147A" w:rsidRPr="00AE147A" w:rsidRDefault="00AE147A" w:rsidP="00AE147A">
            <w:pPr>
              <w:rPr>
                <w:sz w:val="32"/>
                <w:szCs w:val="36"/>
              </w:rPr>
            </w:pPr>
            <w:r w:rsidRPr="00AE147A">
              <w:rPr>
                <w:sz w:val="32"/>
                <w:szCs w:val="36"/>
              </w:rPr>
              <w:t>Financial Stability</w:t>
            </w:r>
          </w:p>
        </w:tc>
        <w:tc>
          <w:tcPr>
            <w:tcW w:w="7195" w:type="dxa"/>
          </w:tcPr>
          <w:p w:rsidR="00AE147A" w:rsidRPr="00AE147A" w:rsidRDefault="004E4044" w:rsidP="004E4044">
            <w:pPr>
              <w:rPr>
                <w:sz w:val="32"/>
                <w:szCs w:val="36"/>
              </w:rPr>
            </w:pPr>
            <w:r>
              <w:rPr>
                <w:sz w:val="32"/>
                <w:szCs w:val="36"/>
              </w:rPr>
              <w:t xml:space="preserve">Digital marketing of the association </w:t>
            </w:r>
          </w:p>
        </w:tc>
      </w:tr>
      <w:tr w:rsidR="00AE147A" w:rsidTr="00AE147A">
        <w:tc>
          <w:tcPr>
            <w:tcW w:w="7195" w:type="dxa"/>
          </w:tcPr>
          <w:p w:rsidR="004E4044" w:rsidRPr="00AE147A" w:rsidRDefault="00447795" w:rsidP="00AE147A">
            <w:pPr>
              <w:rPr>
                <w:sz w:val="32"/>
                <w:szCs w:val="36"/>
              </w:rPr>
            </w:pPr>
            <w:r>
              <w:rPr>
                <w:sz w:val="32"/>
                <w:szCs w:val="36"/>
              </w:rPr>
              <w:t xml:space="preserve">Tax exempt status </w:t>
            </w:r>
            <w:r w:rsidR="00AE147A" w:rsidRPr="00AE147A">
              <w:rPr>
                <w:sz w:val="32"/>
                <w:szCs w:val="36"/>
              </w:rPr>
              <w:t>50</w:t>
            </w:r>
            <w:r>
              <w:rPr>
                <w:sz w:val="32"/>
                <w:szCs w:val="36"/>
              </w:rPr>
              <w:t>1</w:t>
            </w:r>
            <w:r w:rsidR="00AE147A" w:rsidRPr="00AE147A">
              <w:rPr>
                <w:sz w:val="32"/>
                <w:szCs w:val="36"/>
              </w:rPr>
              <w:t>(c)</w:t>
            </w:r>
            <w:r>
              <w:rPr>
                <w:sz w:val="32"/>
                <w:szCs w:val="36"/>
              </w:rPr>
              <w:t>(3)</w:t>
            </w:r>
          </w:p>
        </w:tc>
        <w:tc>
          <w:tcPr>
            <w:tcW w:w="7195" w:type="dxa"/>
          </w:tcPr>
          <w:p w:rsidR="00AE147A" w:rsidRPr="00AE147A" w:rsidRDefault="004E4044" w:rsidP="00AE147A">
            <w:pPr>
              <w:rPr>
                <w:sz w:val="32"/>
                <w:szCs w:val="36"/>
              </w:rPr>
            </w:pPr>
            <w:r>
              <w:rPr>
                <w:sz w:val="32"/>
                <w:szCs w:val="36"/>
              </w:rPr>
              <w:t>Print marketing of the association</w:t>
            </w:r>
          </w:p>
        </w:tc>
      </w:tr>
      <w:tr w:rsidR="004E4044" w:rsidTr="00AE147A">
        <w:tc>
          <w:tcPr>
            <w:tcW w:w="7195" w:type="dxa"/>
          </w:tcPr>
          <w:p w:rsidR="004E4044" w:rsidRDefault="004E4044" w:rsidP="00AE147A">
            <w:pPr>
              <w:rPr>
                <w:sz w:val="32"/>
                <w:szCs w:val="36"/>
              </w:rPr>
            </w:pPr>
            <w:r>
              <w:rPr>
                <w:sz w:val="32"/>
                <w:szCs w:val="36"/>
              </w:rPr>
              <w:t>Representation within the NIAAA</w:t>
            </w:r>
          </w:p>
        </w:tc>
        <w:tc>
          <w:tcPr>
            <w:tcW w:w="7195" w:type="dxa"/>
          </w:tcPr>
          <w:p w:rsidR="004E4044" w:rsidRPr="00AE147A" w:rsidRDefault="004E4044" w:rsidP="00AE147A">
            <w:pPr>
              <w:rPr>
                <w:sz w:val="32"/>
                <w:szCs w:val="36"/>
              </w:rPr>
            </w:pPr>
          </w:p>
        </w:tc>
      </w:tr>
      <w:tr w:rsidR="004E4044" w:rsidTr="00AE147A">
        <w:tc>
          <w:tcPr>
            <w:tcW w:w="7195" w:type="dxa"/>
          </w:tcPr>
          <w:p w:rsidR="004E4044" w:rsidRDefault="004E4044" w:rsidP="00AE147A">
            <w:pPr>
              <w:rPr>
                <w:sz w:val="32"/>
                <w:szCs w:val="36"/>
              </w:rPr>
            </w:pPr>
            <w:r>
              <w:rPr>
                <w:sz w:val="32"/>
                <w:szCs w:val="36"/>
              </w:rPr>
              <w:t>Provider of professional development for ADs</w:t>
            </w:r>
          </w:p>
        </w:tc>
        <w:tc>
          <w:tcPr>
            <w:tcW w:w="7195" w:type="dxa"/>
          </w:tcPr>
          <w:p w:rsidR="004E4044" w:rsidRPr="00AE147A" w:rsidRDefault="004E4044" w:rsidP="00AE147A">
            <w:pPr>
              <w:rPr>
                <w:sz w:val="32"/>
                <w:szCs w:val="36"/>
              </w:rPr>
            </w:pPr>
          </w:p>
        </w:tc>
      </w:tr>
    </w:tbl>
    <w:p w:rsidR="00AE147A" w:rsidRPr="00AE147A" w:rsidRDefault="00AE147A" w:rsidP="00AE147A">
      <w:pPr>
        <w:jc w:val="center"/>
        <w:rPr>
          <w:sz w:val="28"/>
          <w:szCs w:val="28"/>
        </w:rPr>
      </w:pPr>
    </w:p>
    <w:p w:rsidR="00AE147A" w:rsidRDefault="00AE147A" w:rsidP="00AE147A">
      <w:pPr>
        <w:jc w:val="center"/>
        <w:rPr>
          <w:b/>
          <w:sz w:val="56"/>
          <w:szCs w:val="56"/>
        </w:rPr>
      </w:pPr>
      <w:r w:rsidRPr="00AE147A">
        <w:rPr>
          <w:b/>
          <w:sz w:val="56"/>
          <w:szCs w:val="56"/>
        </w:rPr>
        <w:t>Areas of Concern</w:t>
      </w:r>
    </w:p>
    <w:p w:rsidR="00AE147A" w:rsidRPr="00AE147A" w:rsidRDefault="00AE147A" w:rsidP="00AE147A">
      <w:pPr>
        <w:jc w:val="center"/>
        <w:rPr>
          <w:b/>
          <w:sz w:val="28"/>
          <w:szCs w:val="28"/>
        </w:rPr>
      </w:pPr>
    </w:p>
    <w:p w:rsidR="00AE147A" w:rsidRPr="00AE147A" w:rsidRDefault="00AE147A" w:rsidP="00AE147A">
      <w:pPr>
        <w:pStyle w:val="ListParagraph"/>
        <w:numPr>
          <w:ilvl w:val="0"/>
          <w:numId w:val="1"/>
        </w:numPr>
        <w:rPr>
          <w:sz w:val="36"/>
          <w:szCs w:val="56"/>
        </w:rPr>
      </w:pPr>
      <w:r w:rsidRPr="00AE147A">
        <w:rPr>
          <w:sz w:val="36"/>
          <w:szCs w:val="56"/>
        </w:rPr>
        <w:t>Turnover of athletic administrators.</w:t>
      </w:r>
    </w:p>
    <w:p w:rsidR="00AE147A" w:rsidRDefault="00AE147A" w:rsidP="00AE147A">
      <w:pPr>
        <w:pStyle w:val="ListParagraph"/>
        <w:numPr>
          <w:ilvl w:val="0"/>
          <w:numId w:val="1"/>
        </w:numPr>
        <w:rPr>
          <w:sz w:val="36"/>
          <w:szCs w:val="56"/>
        </w:rPr>
      </w:pPr>
      <w:r w:rsidRPr="00AE147A">
        <w:rPr>
          <w:sz w:val="36"/>
          <w:szCs w:val="56"/>
        </w:rPr>
        <w:t>Lack of experienced athletic administrators.</w:t>
      </w:r>
    </w:p>
    <w:p w:rsidR="004E4044" w:rsidRDefault="004E4044" w:rsidP="00AE147A">
      <w:pPr>
        <w:pStyle w:val="ListParagraph"/>
        <w:numPr>
          <w:ilvl w:val="0"/>
          <w:numId w:val="1"/>
        </w:numPr>
        <w:rPr>
          <w:sz w:val="36"/>
          <w:szCs w:val="56"/>
        </w:rPr>
      </w:pPr>
      <w:r>
        <w:rPr>
          <w:sz w:val="36"/>
          <w:szCs w:val="56"/>
        </w:rPr>
        <w:t>Membership dues collected by a partner.</w:t>
      </w:r>
    </w:p>
    <w:p w:rsidR="00AE147A" w:rsidRPr="00AE147A" w:rsidRDefault="00AE147A" w:rsidP="00AE147A">
      <w:pPr>
        <w:ind w:left="360"/>
        <w:rPr>
          <w:sz w:val="36"/>
          <w:szCs w:val="56"/>
        </w:rPr>
      </w:pPr>
    </w:p>
    <w:p w:rsidR="00C31C63" w:rsidRPr="0041443B" w:rsidRDefault="00AE147A" w:rsidP="0041443B">
      <w:pPr>
        <w:jc w:val="center"/>
        <w:rPr>
          <w:sz w:val="36"/>
          <w:szCs w:val="56"/>
        </w:rPr>
      </w:pPr>
      <w:r>
        <w:rPr>
          <w:sz w:val="36"/>
          <w:szCs w:val="56"/>
        </w:rPr>
        <w:br w:type="page"/>
      </w:r>
      <w:r w:rsidR="00C31C63">
        <w:rPr>
          <w:b/>
          <w:sz w:val="56"/>
          <w:szCs w:val="56"/>
        </w:rPr>
        <w:lastRenderedPageBreak/>
        <w:t>Recommendations of the Programs Subcommittee</w:t>
      </w:r>
    </w:p>
    <w:p w:rsidR="00C31C63" w:rsidRPr="00AE147A" w:rsidRDefault="00C31C63" w:rsidP="00C31C63">
      <w:pPr>
        <w:jc w:val="center"/>
        <w:rPr>
          <w:b/>
          <w:sz w:val="28"/>
          <w:szCs w:val="28"/>
        </w:rPr>
      </w:pPr>
    </w:p>
    <w:p w:rsidR="00AE147A" w:rsidRDefault="00AE147A" w:rsidP="00AE147A">
      <w:pPr>
        <w:rPr>
          <w:sz w:val="36"/>
          <w:szCs w:val="56"/>
        </w:rPr>
      </w:pPr>
    </w:p>
    <w:tbl>
      <w:tblPr>
        <w:tblStyle w:val="TableGrid"/>
        <w:tblW w:w="0" w:type="auto"/>
        <w:tblLook w:val="04A0" w:firstRow="1" w:lastRow="0" w:firstColumn="1" w:lastColumn="0" w:noHBand="0" w:noVBand="1"/>
      </w:tblPr>
      <w:tblGrid>
        <w:gridCol w:w="5305"/>
        <w:gridCol w:w="2430"/>
        <w:gridCol w:w="1440"/>
        <w:gridCol w:w="1620"/>
        <w:gridCol w:w="3595"/>
      </w:tblGrid>
      <w:tr w:rsidR="00C31C63" w:rsidTr="00C31C63">
        <w:tc>
          <w:tcPr>
            <w:tcW w:w="5305" w:type="dxa"/>
          </w:tcPr>
          <w:p w:rsidR="00C31C63" w:rsidRPr="00C31C63" w:rsidRDefault="00C31C63" w:rsidP="00C31C63">
            <w:pPr>
              <w:jc w:val="center"/>
              <w:rPr>
                <w:b/>
                <w:sz w:val="28"/>
                <w:szCs w:val="28"/>
              </w:rPr>
            </w:pPr>
            <w:r w:rsidRPr="00C31C63">
              <w:rPr>
                <w:b/>
                <w:sz w:val="28"/>
                <w:szCs w:val="28"/>
              </w:rPr>
              <w:t>RECOMMENDATIONS:</w:t>
            </w:r>
          </w:p>
          <w:p w:rsidR="00C31C63" w:rsidRPr="00C31C63" w:rsidRDefault="00C31C63" w:rsidP="00C31C63">
            <w:pPr>
              <w:jc w:val="center"/>
              <w:rPr>
                <w:b/>
                <w:sz w:val="28"/>
                <w:szCs w:val="28"/>
              </w:rPr>
            </w:pPr>
            <w:r w:rsidRPr="00C31C63">
              <w:rPr>
                <w:b/>
                <w:sz w:val="28"/>
                <w:szCs w:val="28"/>
              </w:rPr>
              <w:t>EDUCATIONAL VALUES</w:t>
            </w:r>
          </w:p>
        </w:tc>
        <w:tc>
          <w:tcPr>
            <w:tcW w:w="2430" w:type="dxa"/>
          </w:tcPr>
          <w:p w:rsidR="00C31C63" w:rsidRPr="00C31C63" w:rsidRDefault="00C31C63" w:rsidP="00C31C63">
            <w:pPr>
              <w:jc w:val="center"/>
              <w:rPr>
                <w:b/>
                <w:sz w:val="28"/>
                <w:szCs w:val="28"/>
              </w:rPr>
            </w:pPr>
            <w:r w:rsidRPr="00C31C63">
              <w:rPr>
                <w:b/>
                <w:sz w:val="28"/>
                <w:szCs w:val="28"/>
              </w:rPr>
              <w:t>RESPONSIBLE FOR IMPLEMENTATION</w:t>
            </w:r>
          </w:p>
        </w:tc>
        <w:tc>
          <w:tcPr>
            <w:tcW w:w="1440" w:type="dxa"/>
          </w:tcPr>
          <w:p w:rsidR="00C31C63" w:rsidRPr="00C31C63" w:rsidRDefault="00C31C63" w:rsidP="00C31C63">
            <w:pPr>
              <w:jc w:val="center"/>
              <w:rPr>
                <w:b/>
                <w:sz w:val="28"/>
                <w:szCs w:val="28"/>
              </w:rPr>
            </w:pPr>
            <w:r w:rsidRPr="00C31C63">
              <w:rPr>
                <w:b/>
                <w:sz w:val="28"/>
                <w:szCs w:val="28"/>
              </w:rPr>
              <w:t>INIATE BY</w:t>
            </w:r>
          </w:p>
        </w:tc>
        <w:tc>
          <w:tcPr>
            <w:tcW w:w="1620" w:type="dxa"/>
          </w:tcPr>
          <w:p w:rsidR="00C31C63" w:rsidRPr="00C31C63" w:rsidRDefault="00C31C63" w:rsidP="00C31C63">
            <w:pPr>
              <w:jc w:val="center"/>
              <w:rPr>
                <w:b/>
                <w:sz w:val="28"/>
                <w:szCs w:val="28"/>
              </w:rPr>
            </w:pPr>
            <w:r w:rsidRPr="00C31C63">
              <w:rPr>
                <w:b/>
                <w:sz w:val="28"/>
                <w:szCs w:val="28"/>
              </w:rPr>
              <w:t>RESOURCES</w:t>
            </w:r>
          </w:p>
        </w:tc>
        <w:tc>
          <w:tcPr>
            <w:tcW w:w="3595" w:type="dxa"/>
          </w:tcPr>
          <w:p w:rsidR="00C31C63" w:rsidRPr="00C31C63" w:rsidRDefault="00C31C63" w:rsidP="00C31C63">
            <w:pPr>
              <w:jc w:val="center"/>
              <w:rPr>
                <w:b/>
                <w:sz w:val="28"/>
                <w:szCs w:val="28"/>
              </w:rPr>
            </w:pPr>
            <w:r w:rsidRPr="00C31C63">
              <w:rPr>
                <w:b/>
                <w:sz w:val="28"/>
                <w:szCs w:val="28"/>
              </w:rPr>
              <w:t>SUPPORTING POINTS</w:t>
            </w:r>
          </w:p>
        </w:tc>
      </w:tr>
      <w:tr w:rsidR="00C31C63" w:rsidRPr="00C31C63" w:rsidTr="00C31C63">
        <w:tc>
          <w:tcPr>
            <w:tcW w:w="5305" w:type="dxa"/>
          </w:tcPr>
          <w:p w:rsidR="009821D8" w:rsidRDefault="004E4044" w:rsidP="00C31C63">
            <w:pPr>
              <w:ind w:left="420" w:hanging="450"/>
              <w:rPr>
                <w:sz w:val="24"/>
                <w:szCs w:val="24"/>
              </w:rPr>
            </w:pPr>
            <w:r>
              <w:rPr>
                <w:sz w:val="24"/>
                <w:szCs w:val="24"/>
              </w:rPr>
              <w:t>Increase involvement with FHS</w:t>
            </w:r>
            <w:r w:rsidR="009821D8">
              <w:rPr>
                <w:sz w:val="24"/>
                <w:szCs w:val="24"/>
              </w:rPr>
              <w:t>AA compliance</w:t>
            </w:r>
          </w:p>
          <w:p w:rsidR="00C31C63" w:rsidRPr="00C31C63" w:rsidRDefault="00C31C63" w:rsidP="00C31C63">
            <w:pPr>
              <w:ind w:left="420" w:hanging="450"/>
              <w:rPr>
                <w:sz w:val="24"/>
                <w:szCs w:val="24"/>
              </w:rPr>
            </w:pPr>
            <w:r w:rsidRPr="00C31C63">
              <w:rPr>
                <w:sz w:val="24"/>
                <w:szCs w:val="24"/>
              </w:rPr>
              <w:t>seminars</w:t>
            </w:r>
          </w:p>
        </w:tc>
        <w:tc>
          <w:tcPr>
            <w:tcW w:w="2430" w:type="dxa"/>
          </w:tcPr>
          <w:p w:rsidR="00C31C63" w:rsidRPr="00C31C63" w:rsidRDefault="00C31C63" w:rsidP="00AE147A">
            <w:pPr>
              <w:rPr>
                <w:sz w:val="24"/>
                <w:szCs w:val="24"/>
              </w:rPr>
            </w:pPr>
            <w:r w:rsidRPr="00C31C63">
              <w:rPr>
                <w:sz w:val="24"/>
                <w:szCs w:val="24"/>
              </w:rPr>
              <w:t>FHSAA State</w:t>
            </w:r>
          </w:p>
          <w:p w:rsidR="00C31C63" w:rsidRPr="00C31C63" w:rsidRDefault="00C31C63" w:rsidP="00AE147A">
            <w:pPr>
              <w:rPr>
                <w:sz w:val="24"/>
                <w:szCs w:val="24"/>
              </w:rPr>
            </w:pPr>
            <w:r w:rsidRPr="00C31C63">
              <w:rPr>
                <w:sz w:val="24"/>
                <w:szCs w:val="24"/>
              </w:rPr>
              <w:t>FIAAA Board</w:t>
            </w:r>
          </w:p>
        </w:tc>
        <w:tc>
          <w:tcPr>
            <w:tcW w:w="1440" w:type="dxa"/>
          </w:tcPr>
          <w:p w:rsidR="00C31C63" w:rsidRPr="00C31C63" w:rsidRDefault="00C31C63" w:rsidP="00AE147A">
            <w:pPr>
              <w:rPr>
                <w:sz w:val="24"/>
                <w:szCs w:val="24"/>
              </w:rPr>
            </w:pPr>
            <w:r w:rsidRPr="00C31C63">
              <w:rPr>
                <w:sz w:val="24"/>
                <w:szCs w:val="24"/>
              </w:rPr>
              <w:t>Ongoing</w:t>
            </w:r>
          </w:p>
        </w:tc>
        <w:tc>
          <w:tcPr>
            <w:tcW w:w="1620" w:type="dxa"/>
          </w:tcPr>
          <w:p w:rsidR="00C31C63" w:rsidRPr="00C31C63" w:rsidRDefault="00C31C63" w:rsidP="00AE147A">
            <w:pPr>
              <w:rPr>
                <w:sz w:val="24"/>
                <w:szCs w:val="24"/>
              </w:rPr>
            </w:pPr>
            <w:r w:rsidRPr="00C31C63">
              <w:rPr>
                <w:sz w:val="24"/>
                <w:szCs w:val="24"/>
              </w:rPr>
              <w:t>$</w:t>
            </w:r>
          </w:p>
        </w:tc>
        <w:tc>
          <w:tcPr>
            <w:tcW w:w="3595" w:type="dxa"/>
          </w:tcPr>
          <w:p w:rsidR="00C31C63" w:rsidRDefault="009821D8" w:rsidP="00C31C63">
            <w:pPr>
              <w:pStyle w:val="ListParagraph"/>
              <w:numPr>
                <w:ilvl w:val="0"/>
                <w:numId w:val="2"/>
              </w:numPr>
              <w:ind w:left="348"/>
              <w:rPr>
                <w:sz w:val="24"/>
                <w:szCs w:val="24"/>
              </w:rPr>
            </w:pPr>
            <w:r>
              <w:rPr>
                <w:sz w:val="24"/>
                <w:szCs w:val="24"/>
              </w:rPr>
              <w:t>Polic</w:t>
            </w:r>
            <w:r w:rsidR="0016155E">
              <w:rPr>
                <w:sz w:val="24"/>
                <w:szCs w:val="24"/>
              </w:rPr>
              <w:t>y i</w:t>
            </w:r>
            <w:r>
              <w:rPr>
                <w:sz w:val="24"/>
                <w:szCs w:val="24"/>
              </w:rPr>
              <w:t>nput</w:t>
            </w:r>
          </w:p>
          <w:p w:rsidR="009821D8" w:rsidRPr="00C31C63" w:rsidRDefault="009821D8" w:rsidP="00C31C63">
            <w:pPr>
              <w:pStyle w:val="ListParagraph"/>
              <w:numPr>
                <w:ilvl w:val="0"/>
                <w:numId w:val="2"/>
              </w:numPr>
              <w:ind w:left="348"/>
              <w:rPr>
                <w:sz w:val="24"/>
                <w:szCs w:val="24"/>
              </w:rPr>
            </w:pPr>
            <w:r>
              <w:rPr>
                <w:sz w:val="24"/>
                <w:szCs w:val="24"/>
              </w:rPr>
              <w:t>Enhance partnerships</w:t>
            </w:r>
          </w:p>
        </w:tc>
      </w:tr>
      <w:tr w:rsidR="00C31C63" w:rsidRPr="00C31C63" w:rsidTr="00C31C63">
        <w:tc>
          <w:tcPr>
            <w:tcW w:w="5305" w:type="dxa"/>
          </w:tcPr>
          <w:p w:rsidR="00C31C63" w:rsidRPr="00C31C63" w:rsidRDefault="009821D8" w:rsidP="009821D8">
            <w:pPr>
              <w:ind w:left="-30"/>
              <w:rPr>
                <w:sz w:val="24"/>
                <w:szCs w:val="24"/>
              </w:rPr>
            </w:pPr>
            <w:r>
              <w:rPr>
                <w:sz w:val="24"/>
                <w:szCs w:val="24"/>
              </w:rPr>
              <w:t xml:space="preserve">Insure regular communication including reminders to the membership by the District Directors </w:t>
            </w:r>
          </w:p>
        </w:tc>
        <w:tc>
          <w:tcPr>
            <w:tcW w:w="2430" w:type="dxa"/>
          </w:tcPr>
          <w:p w:rsidR="00C31C63" w:rsidRDefault="009821D8" w:rsidP="00AE147A">
            <w:pPr>
              <w:rPr>
                <w:sz w:val="24"/>
                <w:szCs w:val="24"/>
              </w:rPr>
            </w:pPr>
            <w:r>
              <w:rPr>
                <w:sz w:val="24"/>
                <w:szCs w:val="24"/>
              </w:rPr>
              <w:t>District Directors</w:t>
            </w:r>
          </w:p>
          <w:p w:rsidR="009821D8" w:rsidRPr="00C31C63" w:rsidRDefault="009821D8" w:rsidP="00AE147A">
            <w:pPr>
              <w:rPr>
                <w:sz w:val="24"/>
                <w:szCs w:val="24"/>
              </w:rPr>
            </w:pPr>
            <w:r>
              <w:rPr>
                <w:sz w:val="24"/>
                <w:szCs w:val="24"/>
              </w:rPr>
              <w:t>Board of Directors</w:t>
            </w:r>
          </w:p>
        </w:tc>
        <w:tc>
          <w:tcPr>
            <w:tcW w:w="1440" w:type="dxa"/>
          </w:tcPr>
          <w:p w:rsidR="00C31C63" w:rsidRPr="00C31C63" w:rsidRDefault="00C31C63" w:rsidP="00AE147A">
            <w:pPr>
              <w:rPr>
                <w:sz w:val="24"/>
                <w:szCs w:val="24"/>
              </w:rPr>
            </w:pPr>
            <w:r>
              <w:rPr>
                <w:sz w:val="24"/>
                <w:szCs w:val="24"/>
              </w:rPr>
              <w:t>Ongoing</w:t>
            </w:r>
          </w:p>
        </w:tc>
        <w:tc>
          <w:tcPr>
            <w:tcW w:w="1620" w:type="dxa"/>
          </w:tcPr>
          <w:p w:rsidR="00C31C63" w:rsidRPr="00C31C63" w:rsidRDefault="009821D8" w:rsidP="00AE147A">
            <w:pPr>
              <w:rPr>
                <w:sz w:val="24"/>
                <w:szCs w:val="24"/>
              </w:rPr>
            </w:pPr>
            <w:r>
              <w:rPr>
                <w:sz w:val="24"/>
                <w:szCs w:val="24"/>
              </w:rPr>
              <w:t>$</w:t>
            </w:r>
          </w:p>
        </w:tc>
        <w:tc>
          <w:tcPr>
            <w:tcW w:w="3595" w:type="dxa"/>
          </w:tcPr>
          <w:p w:rsidR="00C31C63" w:rsidRPr="00C31C63" w:rsidRDefault="00C31C63" w:rsidP="00C31C63">
            <w:pPr>
              <w:pStyle w:val="ListParagraph"/>
              <w:numPr>
                <w:ilvl w:val="0"/>
                <w:numId w:val="3"/>
              </w:numPr>
              <w:ind w:left="348"/>
              <w:rPr>
                <w:sz w:val="24"/>
                <w:szCs w:val="24"/>
              </w:rPr>
            </w:pPr>
            <w:r w:rsidRPr="00C31C63">
              <w:rPr>
                <w:sz w:val="24"/>
                <w:szCs w:val="24"/>
              </w:rPr>
              <w:t>Networking</w:t>
            </w:r>
          </w:p>
          <w:p w:rsidR="00C31C63" w:rsidRPr="00C31C63" w:rsidRDefault="009821D8" w:rsidP="00C31C63">
            <w:pPr>
              <w:pStyle w:val="ListParagraph"/>
              <w:numPr>
                <w:ilvl w:val="0"/>
                <w:numId w:val="3"/>
              </w:numPr>
              <w:ind w:left="348"/>
              <w:rPr>
                <w:sz w:val="24"/>
                <w:szCs w:val="24"/>
              </w:rPr>
            </w:pPr>
            <w:r>
              <w:rPr>
                <w:sz w:val="24"/>
                <w:szCs w:val="24"/>
              </w:rPr>
              <w:t>Mentoring</w:t>
            </w:r>
          </w:p>
        </w:tc>
      </w:tr>
      <w:tr w:rsidR="009821D8" w:rsidRPr="00C31C63" w:rsidTr="00C31C63">
        <w:tc>
          <w:tcPr>
            <w:tcW w:w="5305" w:type="dxa"/>
          </w:tcPr>
          <w:p w:rsidR="009821D8" w:rsidRDefault="009821D8" w:rsidP="009821D8">
            <w:pPr>
              <w:ind w:left="420" w:hanging="450"/>
              <w:rPr>
                <w:sz w:val="24"/>
                <w:szCs w:val="24"/>
              </w:rPr>
            </w:pPr>
            <w:r>
              <w:rPr>
                <w:sz w:val="24"/>
                <w:szCs w:val="24"/>
              </w:rPr>
              <w:t>Continue to emphasize the educational value of the</w:t>
            </w:r>
          </w:p>
          <w:p w:rsidR="009821D8" w:rsidRDefault="009821D8" w:rsidP="009821D8">
            <w:pPr>
              <w:ind w:left="420" w:hanging="450"/>
              <w:rPr>
                <w:sz w:val="24"/>
                <w:szCs w:val="24"/>
              </w:rPr>
            </w:pPr>
            <w:r>
              <w:rPr>
                <w:sz w:val="24"/>
                <w:szCs w:val="24"/>
              </w:rPr>
              <w:t>Annual State Athletic Directors Conference</w:t>
            </w:r>
          </w:p>
        </w:tc>
        <w:tc>
          <w:tcPr>
            <w:tcW w:w="2430" w:type="dxa"/>
          </w:tcPr>
          <w:p w:rsidR="009821D8" w:rsidRDefault="009821D8" w:rsidP="00AE147A">
            <w:pPr>
              <w:rPr>
                <w:sz w:val="24"/>
                <w:szCs w:val="24"/>
              </w:rPr>
            </w:pPr>
            <w:r>
              <w:rPr>
                <w:sz w:val="24"/>
                <w:szCs w:val="24"/>
              </w:rPr>
              <w:t>President Elect</w:t>
            </w:r>
          </w:p>
          <w:p w:rsidR="009821D8" w:rsidRDefault="009821D8" w:rsidP="00AE147A">
            <w:pPr>
              <w:rPr>
                <w:sz w:val="24"/>
                <w:szCs w:val="24"/>
              </w:rPr>
            </w:pPr>
            <w:r>
              <w:rPr>
                <w:sz w:val="24"/>
                <w:szCs w:val="24"/>
              </w:rPr>
              <w:t>Board of Directors</w:t>
            </w:r>
          </w:p>
        </w:tc>
        <w:tc>
          <w:tcPr>
            <w:tcW w:w="1440" w:type="dxa"/>
          </w:tcPr>
          <w:p w:rsidR="009821D8" w:rsidRDefault="009821D8" w:rsidP="00AE147A">
            <w:pPr>
              <w:rPr>
                <w:sz w:val="24"/>
                <w:szCs w:val="24"/>
              </w:rPr>
            </w:pPr>
            <w:r>
              <w:rPr>
                <w:sz w:val="24"/>
                <w:szCs w:val="24"/>
              </w:rPr>
              <w:t>Ongoing</w:t>
            </w:r>
          </w:p>
        </w:tc>
        <w:tc>
          <w:tcPr>
            <w:tcW w:w="1620" w:type="dxa"/>
          </w:tcPr>
          <w:p w:rsidR="009821D8" w:rsidRDefault="009821D8" w:rsidP="00AE147A">
            <w:pPr>
              <w:rPr>
                <w:sz w:val="24"/>
                <w:szCs w:val="24"/>
              </w:rPr>
            </w:pPr>
            <w:r>
              <w:rPr>
                <w:sz w:val="24"/>
                <w:szCs w:val="24"/>
              </w:rPr>
              <w:t>$$$</w:t>
            </w:r>
          </w:p>
        </w:tc>
        <w:tc>
          <w:tcPr>
            <w:tcW w:w="3595" w:type="dxa"/>
          </w:tcPr>
          <w:p w:rsidR="00EC7650" w:rsidRPr="00C31C63" w:rsidRDefault="00EC7650" w:rsidP="00EC7650">
            <w:pPr>
              <w:pStyle w:val="ListParagraph"/>
              <w:numPr>
                <w:ilvl w:val="0"/>
                <w:numId w:val="3"/>
              </w:numPr>
              <w:ind w:left="348"/>
              <w:rPr>
                <w:sz w:val="24"/>
                <w:szCs w:val="24"/>
              </w:rPr>
            </w:pPr>
            <w:r w:rsidRPr="00C31C63">
              <w:rPr>
                <w:sz w:val="24"/>
                <w:szCs w:val="24"/>
              </w:rPr>
              <w:t>Networking</w:t>
            </w:r>
          </w:p>
          <w:p w:rsidR="009821D8" w:rsidRPr="00C31C63" w:rsidRDefault="00EC7650" w:rsidP="00EC7650">
            <w:pPr>
              <w:pStyle w:val="ListParagraph"/>
              <w:numPr>
                <w:ilvl w:val="0"/>
                <w:numId w:val="3"/>
              </w:numPr>
              <w:ind w:left="348"/>
              <w:rPr>
                <w:sz w:val="24"/>
                <w:szCs w:val="24"/>
              </w:rPr>
            </w:pPr>
            <w:r>
              <w:rPr>
                <w:sz w:val="24"/>
                <w:szCs w:val="24"/>
              </w:rPr>
              <w:t>Mentoring</w:t>
            </w:r>
          </w:p>
        </w:tc>
      </w:tr>
      <w:tr w:rsidR="009821D8" w:rsidRPr="00C31C63" w:rsidTr="00C31C63">
        <w:tc>
          <w:tcPr>
            <w:tcW w:w="5305" w:type="dxa"/>
          </w:tcPr>
          <w:p w:rsidR="009821D8" w:rsidRDefault="009821D8" w:rsidP="009821D8">
            <w:pPr>
              <w:ind w:left="420" w:hanging="450"/>
              <w:rPr>
                <w:sz w:val="24"/>
                <w:szCs w:val="24"/>
              </w:rPr>
            </w:pPr>
            <w:r>
              <w:rPr>
                <w:sz w:val="24"/>
                <w:szCs w:val="24"/>
              </w:rPr>
              <w:t>Establish a model of mentoring for high school</w:t>
            </w:r>
          </w:p>
          <w:p w:rsidR="009821D8" w:rsidRDefault="009821D8" w:rsidP="009821D8">
            <w:pPr>
              <w:ind w:left="420" w:hanging="450"/>
              <w:rPr>
                <w:sz w:val="24"/>
                <w:szCs w:val="24"/>
              </w:rPr>
            </w:pPr>
            <w:r>
              <w:rPr>
                <w:sz w:val="24"/>
                <w:szCs w:val="24"/>
              </w:rPr>
              <w:t>students with an interest in becoming an AD</w:t>
            </w:r>
          </w:p>
        </w:tc>
        <w:tc>
          <w:tcPr>
            <w:tcW w:w="2430" w:type="dxa"/>
          </w:tcPr>
          <w:p w:rsidR="009821D8" w:rsidRDefault="009821D8" w:rsidP="00AE147A">
            <w:pPr>
              <w:rPr>
                <w:sz w:val="24"/>
                <w:szCs w:val="24"/>
              </w:rPr>
            </w:pPr>
            <w:r>
              <w:rPr>
                <w:sz w:val="24"/>
                <w:szCs w:val="24"/>
              </w:rPr>
              <w:t>Mentoring Program</w:t>
            </w:r>
          </w:p>
        </w:tc>
        <w:tc>
          <w:tcPr>
            <w:tcW w:w="1440" w:type="dxa"/>
          </w:tcPr>
          <w:p w:rsidR="009821D8" w:rsidRDefault="009821D8" w:rsidP="00AE147A">
            <w:pPr>
              <w:rPr>
                <w:sz w:val="24"/>
                <w:szCs w:val="24"/>
              </w:rPr>
            </w:pPr>
            <w:r>
              <w:rPr>
                <w:sz w:val="24"/>
                <w:szCs w:val="24"/>
              </w:rPr>
              <w:t>2021</w:t>
            </w:r>
          </w:p>
        </w:tc>
        <w:tc>
          <w:tcPr>
            <w:tcW w:w="1620" w:type="dxa"/>
          </w:tcPr>
          <w:p w:rsidR="009821D8" w:rsidRDefault="009821D8" w:rsidP="00AE147A">
            <w:pPr>
              <w:rPr>
                <w:sz w:val="24"/>
                <w:szCs w:val="24"/>
              </w:rPr>
            </w:pPr>
            <w:r>
              <w:rPr>
                <w:sz w:val="24"/>
                <w:szCs w:val="24"/>
              </w:rPr>
              <w:t>$</w:t>
            </w:r>
          </w:p>
        </w:tc>
        <w:tc>
          <w:tcPr>
            <w:tcW w:w="3595" w:type="dxa"/>
          </w:tcPr>
          <w:p w:rsidR="009821D8" w:rsidRDefault="0016155E" w:rsidP="00C31C63">
            <w:pPr>
              <w:pStyle w:val="ListParagraph"/>
              <w:numPr>
                <w:ilvl w:val="0"/>
                <w:numId w:val="3"/>
              </w:numPr>
              <w:ind w:left="348"/>
              <w:rPr>
                <w:sz w:val="24"/>
                <w:szCs w:val="24"/>
              </w:rPr>
            </w:pPr>
            <w:r>
              <w:rPr>
                <w:sz w:val="24"/>
                <w:szCs w:val="24"/>
              </w:rPr>
              <w:t>Provide l</w:t>
            </w:r>
            <w:r w:rsidR="00EC7650">
              <w:rPr>
                <w:sz w:val="24"/>
                <w:szCs w:val="24"/>
              </w:rPr>
              <w:t>eadership</w:t>
            </w:r>
          </w:p>
          <w:p w:rsidR="00EC7650" w:rsidRPr="00C31C63" w:rsidRDefault="00EC7650" w:rsidP="00C31C63">
            <w:pPr>
              <w:pStyle w:val="ListParagraph"/>
              <w:numPr>
                <w:ilvl w:val="0"/>
                <w:numId w:val="3"/>
              </w:numPr>
              <w:ind w:left="348"/>
              <w:rPr>
                <w:sz w:val="24"/>
                <w:szCs w:val="24"/>
              </w:rPr>
            </w:pPr>
            <w:r>
              <w:rPr>
                <w:sz w:val="24"/>
                <w:szCs w:val="24"/>
              </w:rPr>
              <w:t>Mentoring</w:t>
            </w:r>
          </w:p>
        </w:tc>
      </w:tr>
      <w:tr w:rsidR="009821D8" w:rsidRPr="00C31C63" w:rsidTr="00C31C63">
        <w:tc>
          <w:tcPr>
            <w:tcW w:w="5305" w:type="dxa"/>
          </w:tcPr>
          <w:p w:rsidR="009821D8" w:rsidRDefault="009821D8" w:rsidP="009821D8">
            <w:pPr>
              <w:ind w:left="420" w:hanging="450"/>
              <w:rPr>
                <w:sz w:val="24"/>
                <w:szCs w:val="24"/>
              </w:rPr>
            </w:pPr>
            <w:r>
              <w:rPr>
                <w:sz w:val="24"/>
                <w:szCs w:val="24"/>
              </w:rPr>
              <w:t>Support coaching education for all coaches</w:t>
            </w:r>
          </w:p>
        </w:tc>
        <w:tc>
          <w:tcPr>
            <w:tcW w:w="2430" w:type="dxa"/>
          </w:tcPr>
          <w:p w:rsidR="009821D8" w:rsidRDefault="009821D8" w:rsidP="00AE147A">
            <w:pPr>
              <w:rPr>
                <w:sz w:val="24"/>
                <w:szCs w:val="24"/>
              </w:rPr>
            </w:pPr>
            <w:r>
              <w:rPr>
                <w:sz w:val="24"/>
                <w:szCs w:val="24"/>
              </w:rPr>
              <w:t>Board of Directors</w:t>
            </w:r>
          </w:p>
        </w:tc>
        <w:tc>
          <w:tcPr>
            <w:tcW w:w="1440" w:type="dxa"/>
          </w:tcPr>
          <w:p w:rsidR="009821D8" w:rsidRDefault="009821D8" w:rsidP="00AE147A">
            <w:pPr>
              <w:rPr>
                <w:sz w:val="24"/>
                <w:szCs w:val="24"/>
              </w:rPr>
            </w:pPr>
            <w:r>
              <w:rPr>
                <w:sz w:val="24"/>
                <w:szCs w:val="24"/>
              </w:rPr>
              <w:t>Ongoing</w:t>
            </w:r>
          </w:p>
        </w:tc>
        <w:tc>
          <w:tcPr>
            <w:tcW w:w="1620" w:type="dxa"/>
          </w:tcPr>
          <w:p w:rsidR="009821D8" w:rsidRDefault="009821D8" w:rsidP="00AE147A">
            <w:pPr>
              <w:rPr>
                <w:sz w:val="24"/>
                <w:szCs w:val="24"/>
              </w:rPr>
            </w:pPr>
            <w:r>
              <w:rPr>
                <w:sz w:val="24"/>
                <w:szCs w:val="24"/>
              </w:rPr>
              <w:t>$</w:t>
            </w:r>
          </w:p>
        </w:tc>
        <w:tc>
          <w:tcPr>
            <w:tcW w:w="3595" w:type="dxa"/>
          </w:tcPr>
          <w:p w:rsidR="00EC7650" w:rsidRDefault="0016155E" w:rsidP="00EC7650">
            <w:pPr>
              <w:pStyle w:val="ListParagraph"/>
              <w:numPr>
                <w:ilvl w:val="0"/>
                <w:numId w:val="3"/>
              </w:numPr>
              <w:ind w:left="348"/>
              <w:rPr>
                <w:sz w:val="24"/>
                <w:szCs w:val="24"/>
              </w:rPr>
            </w:pPr>
            <w:r>
              <w:rPr>
                <w:sz w:val="24"/>
                <w:szCs w:val="24"/>
              </w:rPr>
              <w:t>Provide l</w:t>
            </w:r>
            <w:r w:rsidR="00EC7650">
              <w:rPr>
                <w:sz w:val="24"/>
                <w:szCs w:val="24"/>
              </w:rPr>
              <w:t>eadership</w:t>
            </w:r>
          </w:p>
          <w:p w:rsidR="009821D8" w:rsidRPr="00C31C63" w:rsidRDefault="00EC7650" w:rsidP="00EC7650">
            <w:pPr>
              <w:pStyle w:val="ListParagraph"/>
              <w:numPr>
                <w:ilvl w:val="0"/>
                <w:numId w:val="3"/>
              </w:numPr>
              <w:ind w:left="348"/>
              <w:rPr>
                <w:sz w:val="24"/>
                <w:szCs w:val="24"/>
              </w:rPr>
            </w:pPr>
            <w:r>
              <w:rPr>
                <w:sz w:val="24"/>
                <w:szCs w:val="24"/>
              </w:rPr>
              <w:t>Mentoring</w:t>
            </w:r>
          </w:p>
        </w:tc>
      </w:tr>
      <w:tr w:rsidR="00C31C63" w:rsidRPr="00C31C63" w:rsidTr="007E0518">
        <w:tc>
          <w:tcPr>
            <w:tcW w:w="5305" w:type="dxa"/>
            <w:tcBorders>
              <w:bottom w:val="single" w:sz="4" w:space="0" w:color="auto"/>
            </w:tcBorders>
          </w:tcPr>
          <w:p w:rsidR="00C31C63" w:rsidRPr="00C31C63" w:rsidRDefault="00C31C63" w:rsidP="00C31C63">
            <w:pPr>
              <w:ind w:left="420" w:hanging="450"/>
              <w:rPr>
                <w:sz w:val="24"/>
                <w:szCs w:val="24"/>
              </w:rPr>
            </w:pPr>
            <w:r>
              <w:rPr>
                <w:sz w:val="24"/>
                <w:szCs w:val="24"/>
              </w:rPr>
              <w:t>Strategy to promote LTI classes</w:t>
            </w:r>
          </w:p>
        </w:tc>
        <w:tc>
          <w:tcPr>
            <w:tcW w:w="2430" w:type="dxa"/>
            <w:tcBorders>
              <w:bottom w:val="single" w:sz="4" w:space="0" w:color="auto"/>
            </w:tcBorders>
          </w:tcPr>
          <w:p w:rsidR="00C31C63" w:rsidRDefault="00C31C63" w:rsidP="00AE147A">
            <w:pPr>
              <w:rPr>
                <w:sz w:val="24"/>
                <w:szCs w:val="24"/>
              </w:rPr>
            </w:pPr>
            <w:r>
              <w:rPr>
                <w:sz w:val="24"/>
                <w:szCs w:val="24"/>
              </w:rPr>
              <w:t>LTI Faculty</w:t>
            </w:r>
            <w:r w:rsidR="00EC7650">
              <w:rPr>
                <w:sz w:val="24"/>
                <w:szCs w:val="24"/>
              </w:rPr>
              <w:t>,</w:t>
            </w:r>
          </w:p>
          <w:p w:rsidR="00EC7650" w:rsidRDefault="00EC7650" w:rsidP="00AE147A">
            <w:pPr>
              <w:rPr>
                <w:sz w:val="24"/>
                <w:szCs w:val="24"/>
              </w:rPr>
            </w:pPr>
            <w:r>
              <w:rPr>
                <w:sz w:val="24"/>
                <w:szCs w:val="24"/>
              </w:rPr>
              <w:t>Professional Development Committee,</w:t>
            </w:r>
          </w:p>
          <w:p w:rsidR="00EC7650" w:rsidRPr="00C31C63" w:rsidRDefault="00EC7650" w:rsidP="00AE147A">
            <w:pPr>
              <w:rPr>
                <w:sz w:val="24"/>
                <w:szCs w:val="24"/>
              </w:rPr>
            </w:pPr>
            <w:r>
              <w:rPr>
                <w:sz w:val="24"/>
                <w:szCs w:val="24"/>
              </w:rPr>
              <w:t>Board of Directors</w:t>
            </w:r>
          </w:p>
        </w:tc>
        <w:tc>
          <w:tcPr>
            <w:tcW w:w="1440" w:type="dxa"/>
            <w:tcBorders>
              <w:bottom w:val="single" w:sz="4" w:space="0" w:color="auto"/>
            </w:tcBorders>
          </w:tcPr>
          <w:p w:rsidR="00C31C63" w:rsidRPr="00C31C63" w:rsidRDefault="00EC7650" w:rsidP="00AE147A">
            <w:pPr>
              <w:rPr>
                <w:sz w:val="24"/>
                <w:szCs w:val="24"/>
              </w:rPr>
            </w:pPr>
            <w:r>
              <w:rPr>
                <w:sz w:val="24"/>
                <w:szCs w:val="24"/>
              </w:rPr>
              <w:t xml:space="preserve">Annually  at </w:t>
            </w:r>
            <w:r w:rsidR="00C31C63">
              <w:rPr>
                <w:sz w:val="24"/>
                <w:szCs w:val="24"/>
              </w:rPr>
              <w:t>September Board Meeting</w:t>
            </w:r>
          </w:p>
        </w:tc>
        <w:tc>
          <w:tcPr>
            <w:tcW w:w="1620" w:type="dxa"/>
            <w:tcBorders>
              <w:bottom w:val="single" w:sz="4" w:space="0" w:color="auto"/>
            </w:tcBorders>
          </w:tcPr>
          <w:p w:rsidR="00C31C63" w:rsidRPr="00C31C63" w:rsidRDefault="00C31C63" w:rsidP="00AE147A">
            <w:pPr>
              <w:rPr>
                <w:sz w:val="24"/>
                <w:szCs w:val="24"/>
              </w:rPr>
            </w:pPr>
            <w:r>
              <w:rPr>
                <w:sz w:val="24"/>
                <w:szCs w:val="24"/>
              </w:rPr>
              <w:t>$$</w:t>
            </w:r>
          </w:p>
        </w:tc>
        <w:tc>
          <w:tcPr>
            <w:tcW w:w="3595" w:type="dxa"/>
            <w:tcBorders>
              <w:bottom w:val="single" w:sz="4" w:space="0" w:color="auto"/>
            </w:tcBorders>
          </w:tcPr>
          <w:p w:rsidR="00C31C63" w:rsidRDefault="0016155E" w:rsidP="00C31C63">
            <w:pPr>
              <w:pStyle w:val="ListParagraph"/>
              <w:numPr>
                <w:ilvl w:val="0"/>
                <w:numId w:val="3"/>
              </w:numPr>
              <w:ind w:left="348"/>
              <w:rPr>
                <w:sz w:val="24"/>
                <w:szCs w:val="24"/>
              </w:rPr>
            </w:pPr>
            <w:r>
              <w:rPr>
                <w:sz w:val="24"/>
                <w:szCs w:val="24"/>
              </w:rPr>
              <w:t>Increase a</w:t>
            </w:r>
            <w:r w:rsidR="00C31C63">
              <w:rPr>
                <w:sz w:val="24"/>
                <w:szCs w:val="24"/>
              </w:rPr>
              <w:t>ttendance</w:t>
            </w:r>
          </w:p>
          <w:p w:rsidR="00EC7650" w:rsidRDefault="00EC7650" w:rsidP="00C31C63">
            <w:pPr>
              <w:pStyle w:val="ListParagraph"/>
              <w:numPr>
                <w:ilvl w:val="0"/>
                <w:numId w:val="3"/>
              </w:numPr>
              <w:ind w:left="348"/>
              <w:rPr>
                <w:sz w:val="24"/>
                <w:szCs w:val="24"/>
              </w:rPr>
            </w:pPr>
            <w:r>
              <w:rPr>
                <w:sz w:val="24"/>
                <w:szCs w:val="24"/>
              </w:rPr>
              <w:t>Mentoring</w:t>
            </w:r>
          </w:p>
          <w:p w:rsidR="00EC7650" w:rsidRPr="00C31C63" w:rsidRDefault="0016155E" w:rsidP="00C31C63">
            <w:pPr>
              <w:pStyle w:val="ListParagraph"/>
              <w:numPr>
                <w:ilvl w:val="0"/>
                <w:numId w:val="3"/>
              </w:numPr>
              <w:ind w:left="348"/>
              <w:rPr>
                <w:sz w:val="24"/>
                <w:szCs w:val="24"/>
              </w:rPr>
            </w:pPr>
            <w:r>
              <w:rPr>
                <w:sz w:val="24"/>
                <w:szCs w:val="24"/>
              </w:rPr>
              <w:t>Provide l</w:t>
            </w:r>
            <w:r w:rsidR="00EC7650">
              <w:rPr>
                <w:sz w:val="24"/>
                <w:szCs w:val="24"/>
              </w:rPr>
              <w:t>eadership</w:t>
            </w:r>
          </w:p>
        </w:tc>
      </w:tr>
      <w:tr w:rsidR="007E0518" w:rsidRPr="00C31C63" w:rsidTr="007E0518">
        <w:tc>
          <w:tcPr>
            <w:tcW w:w="5305" w:type="dxa"/>
            <w:tcBorders>
              <w:top w:val="single" w:sz="4" w:space="0" w:color="auto"/>
              <w:left w:val="nil"/>
              <w:bottom w:val="nil"/>
              <w:right w:val="nil"/>
            </w:tcBorders>
          </w:tcPr>
          <w:p w:rsidR="007E0518" w:rsidRDefault="007E0518" w:rsidP="00C31C63">
            <w:pPr>
              <w:jc w:val="center"/>
              <w:rPr>
                <w:b/>
                <w:sz w:val="28"/>
                <w:szCs w:val="28"/>
              </w:rPr>
            </w:pPr>
          </w:p>
          <w:p w:rsidR="007E0518" w:rsidRDefault="007E0518" w:rsidP="00C31C63">
            <w:pPr>
              <w:jc w:val="center"/>
              <w:rPr>
                <w:b/>
                <w:sz w:val="28"/>
                <w:szCs w:val="28"/>
              </w:rPr>
            </w:pPr>
          </w:p>
          <w:p w:rsidR="007E0518" w:rsidRDefault="007E0518" w:rsidP="00C31C63">
            <w:pPr>
              <w:jc w:val="center"/>
              <w:rPr>
                <w:b/>
                <w:sz w:val="28"/>
                <w:szCs w:val="28"/>
              </w:rPr>
            </w:pPr>
          </w:p>
          <w:p w:rsidR="007E0518" w:rsidRDefault="007E0518" w:rsidP="00C31C63">
            <w:pPr>
              <w:jc w:val="center"/>
              <w:rPr>
                <w:b/>
                <w:sz w:val="28"/>
                <w:szCs w:val="28"/>
              </w:rPr>
            </w:pPr>
          </w:p>
          <w:p w:rsidR="007E0518" w:rsidRPr="00C31C63" w:rsidRDefault="007E0518" w:rsidP="00C31C63">
            <w:pPr>
              <w:jc w:val="center"/>
              <w:rPr>
                <w:b/>
                <w:sz w:val="28"/>
                <w:szCs w:val="28"/>
              </w:rPr>
            </w:pPr>
          </w:p>
        </w:tc>
        <w:tc>
          <w:tcPr>
            <w:tcW w:w="2430" w:type="dxa"/>
            <w:tcBorders>
              <w:top w:val="single" w:sz="4" w:space="0" w:color="auto"/>
              <w:left w:val="nil"/>
              <w:bottom w:val="nil"/>
              <w:right w:val="nil"/>
            </w:tcBorders>
          </w:tcPr>
          <w:p w:rsidR="007E0518" w:rsidRPr="00C31C63" w:rsidRDefault="007E0518" w:rsidP="00C31C63">
            <w:pPr>
              <w:jc w:val="center"/>
              <w:rPr>
                <w:b/>
                <w:sz w:val="28"/>
                <w:szCs w:val="28"/>
              </w:rPr>
            </w:pPr>
          </w:p>
        </w:tc>
        <w:tc>
          <w:tcPr>
            <w:tcW w:w="1440" w:type="dxa"/>
            <w:tcBorders>
              <w:top w:val="single" w:sz="4" w:space="0" w:color="auto"/>
              <w:left w:val="nil"/>
              <w:bottom w:val="nil"/>
              <w:right w:val="nil"/>
            </w:tcBorders>
          </w:tcPr>
          <w:p w:rsidR="007E0518" w:rsidRPr="00C31C63" w:rsidRDefault="007E0518" w:rsidP="00C31C63">
            <w:pPr>
              <w:jc w:val="center"/>
              <w:rPr>
                <w:b/>
                <w:sz w:val="28"/>
                <w:szCs w:val="28"/>
              </w:rPr>
            </w:pPr>
          </w:p>
        </w:tc>
        <w:tc>
          <w:tcPr>
            <w:tcW w:w="1620" w:type="dxa"/>
            <w:tcBorders>
              <w:top w:val="single" w:sz="4" w:space="0" w:color="auto"/>
              <w:left w:val="nil"/>
              <w:bottom w:val="nil"/>
              <w:right w:val="nil"/>
            </w:tcBorders>
          </w:tcPr>
          <w:p w:rsidR="007E0518" w:rsidRPr="00C31C63" w:rsidRDefault="007E0518" w:rsidP="00C31C63">
            <w:pPr>
              <w:jc w:val="center"/>
              <w:rPr>
                <w:b/>
                <w:sz w:val="28"/>
                <w:szCs w:val="28"/>
              </w:rPr>
            </w:pPr>
          </w:p>
        </w:tc>
        <w:tc>
          <w:tcPr>
            <w:tcW w:w="3595" w:type="dxa"/>
            <w:tcBorders>
              <w:top w:val="single" w:sz="4" w:space="0" w:color="auto"/>
              <w:left w:val="nil"/>
              <w:bottom w:val="nil"/>
              <w:right w:val="nil"/>
            </w:tcBorders>
          </w:tcPr>
          <w:p w:rsidR="007E0518" w:rsidRPr="00C31C63" w:rsidRDefault="007E0518" w:rsidP="00C31C63">
            <w:pPr>
              <w:jc w:val="center"/>
              <w:rPr>
                <w:b/>
                <w:sz w:val="28"/>
                <w:szCs w:val="28"/>
              </w:rPr>
            </w:pPr>
          </w:p>
        </w:tc>
      </w:tr>
      <w:tr w:rsidR="007E0518" w:rsidRPr="00C31C63" w:rsidTr="0041443B">
        <w:tc>
          <w:tcPr>
            <w:tcW w:w="5305" w:type="dxa"/>
            <w:tcBorders>
              <w:top w:val="nil"/>
              <w:left w:val="nil"/>
              <w:bottom w:val="nil"/>
              <w:right w:val="nil"/>
            </w:tcBorders>
          </w:tcPr>
          <w:p w:rsidR="007E0518" w:rsidRPr="00C31C63" w:rsidRDefault="007E0518" w:rsidP="00C31C63">
            <w:pPr>
              <w:jc w:val="center"/>
              <w:rPr>
                <w:b/>
                <w:sz w:val="28"/>
                <w:szCs w:val="28"/>
              </w:rPr>
            </w:pPr>
          </w:p>
        </w:tc>
        <w:tc>
          <w:tcPr>
            <w:tcW w:w="2430" w:type="dxa"/>
            <w:tcBorders>
              <w:top w:val="nil"/>
              <w:left w:val="nil"/>
              <w:bottom w:val="nil"/>
              <w:right w:val="nil"/>
            </w:tcBorders>
          </w:tcPr>
          <w:p w:rsidR="007E0518" w:rsidRPr="00C31C63" w:rsidRDefault="007E0518" w:rsidP="00C31C63">
            <w:pPr>
              <w:jc w:val="center"/>
              <w:rPr>
                <w:b/>
                <w:sz w:val="28"/>
                <w:szCs w:val="28"/>
              </w:rPr>
            </w:pPr>
          </w:p>
        </w:tc>
        <w:tc>
          <w:tcPr>
            <w:tcW w:w="1440" w:type="dxa"/>
            <w:tcBorders>
              <w:top w:val="nil"/>
              <w:left w:val="nil"/>
              <w:bottom w:val="nil"/>
              <w:right w:val="nil"/>
            </w:tcBorders>
          </w:tcPr>
          <w:p w:rsidR="007E0518" w:rsidRPr="00C31C63" w:rsidRDefault="007E0518" w:rsidP="00C31C63">
            <w:pPr>
              <w:jc w:val="center"/>
              <w:rPr>
                <w:b/>
                <w:sz w:val="28"/>
                <w:szCs w:val="28"/>
              </w:rPr>
            </w:pPr>
          </w:p>
        </w:tc>
        <w:tc>
          <w:tcPr>
            <w:tcW w:w="1620" w:type="dxa"/>
            <w:tcBorders>
              <w:top w:val="nil"/>
              <w:left w:val="nil"/>
              <w:bottom w:val="nil"/>
              <w:right w:val="nil"/>
            </w:tcBorders>
          </w:tcPr>
          <w:p w:rsidR="007E0518" w:rsidRPr="00C31C63" w:rsidRDefault="007E0518" w:rsidP="00C31C63">
            <w:pPr>
              <w:jc w:val="center"/>
              <w:rPr>
                <w:b/>
                <w:sz w:val="28"/>
                <w:szCs w:val="28"/>
              </w:rPr>
            </w:pPr>
          </w:p>
        </w:tc>
        <w:tc>
          <w:tcPr>
            <w:tcW w:w="3595" w:type="dxa"/>
            <w:tcBorders>
              <w:top w:val="nil"/>
              <w:left w:val="nil"/>
              <w:bottom w:val="nil"/>
              <w:right w:val="nil"/>
            </w:tcBorders>
          </w:tcPr>
          <w:p w:rsidR="007E0518" w:rsidRPr="00C31C63" w:rsidRDefault="007E0518" w:rsidP="00C31C63">
            <w:pPr>
              <w:jc w:val="center"/>
              <w:rPr>
                <w:b/>
                <w:sz w:val="28"/>
                <w:szCs w:val="28"/>
              </w:rPr>
            </w:pPr>
          </w:p>
        </w:tc>
      </w:tr>
      <w:tr w:rsidR="00C31C63" w:rsidRPr="00C31C63" w:rsidTr="0041443B">
        <w:tc>
          <w:tcPr>
            <w:tcW w:w="5305" w:type="dxa"/>
            <w:tcBorders>
              <w:top w:val="nil"/>
              <w:left w:val="nil"/>
              <w:bottom w:val="nil"/>
              <w:right w:val="nil"/>
            </w:tcBorders>
          </w:tcPr>
          <w:p w:rsidR="00C31C63" w:rsidRPr="00C31C63" w:rsidRDefault="00C31C63" w:rsidP="00C31C63">
            <w:pPr>
              <w:jc w:val="center"/>
              <w:rPr>
                <w:b/>
                <w:sz w:val="28"/>
                <w:szCs w:val="28"/>
              </w:rPr>
            </w:pPr>
          </w:p>
        </w:tc>
        <w:tc>
          <w:tcPr>
            <w:tcW w:w="2430" w:type="dxa"/>
            <w:tcBorders>
              <w:top w:val="nil"/>
              <w:left w:val="nil"/>
              <w:bottom w:val="nil"/>
              <w:right w:val="nil"/>
            </w:tcBorders>
          </w:tcPr>
          <w:p w:rsidR="00C31C63" w:rsidRPr="00C31C63" w:rsidRDefault="00C31C63" w:rsidP="00C31C63">
            <w:pPr>
              <w:jc w:val="center"/>
              <w:rPr>
                <w:b/>
                <w:sz w:val="28"/>
                <w:szCs w:val="28"/>
              </w:rPr>
            </w:pPr>
          </w:p>
        </w:tc>
        <w:tc>
          <w:tcPr>
            <w:tcW w:w="1440" w:type="dxa"/>
            <w:tcBorders>
              <w:top w:val="nil"/>
              <w:left w:val="nil"/>
              <w:bottom w:val="nil"/>
              <w:right w:val="nil"/>
            </w:tcBorders>
          </w:tcPr>
          <w:p w:rsidR="00C31C63" w:rsidRPr="00C31C63" w:rsidRDefault="00C31C63" w:rsidP="00C31C63">
            <w:pPr>
              <w:jc w:val="center"/>
              <w:rPr>
                <w:b/>
                <w:sz w:val="28"/>
                <w:szCs w:val="28"/>
              </w:rPr>
            </w:pPr>
          </w:p>
        </w:tc>
        <w:tc>
          <w:tcPr>
            <w:tcW w:w="1620" w:type="dxa"/>
            <w:tcBorders>
              <w:top w:val="nil"/>
              <w:left w:val="nil"/>
              <w:bottom w:val="nil"/>
              <w:right w:val="nil"/>
            </w:tcBorders>
          </w:tcPr>
          <w:p w:rsidR="00C31C63" w:rsidRPr="00C31C63" w:rsidRDefault="00C31C63" w:rsidP="00C31C63">
            <w:pPr>
              <w:jc w:val="center"/>
              <w:rPr>
                <w:b/>
                <w:sz w:val="28"/>
                <w:szCs w:val="28"/>
              </w:rPr>
            </w:pPr>
          </w:p>
        </w:tc>
        <w:tc>
          <w:tcPr>
            <w:tcW w:w="3595" w:type="dxa"/>
            <w:tcBorders>
              <w:top w:val="nil"/>
              <w:left w:val="nil"/>
              <w:bottom w:val="nil"/>
              <w:right w:val="nil"/>
            </w:tcBorders>
          </w:tcPr>
          <w:p w:rsidR="00C31C63" w:rsidRPr="00C31C63" w:rsidRDefault="00C31C63" w:rsidP="00C31C63">
            <w:pPr>
              <w:jc w:val="center"/>
              <w:rPr>
                <w:b/>
                <w:sz w:val="28"/>
                <w:szCs w:val="28"/>
              </w:rPr>
            </w:pPr>
          </w:p>
        </w:tc>
      </w:tr>
      <w:tr w:rsidR="00C31C63" w:rsidRPr="00C31C63" w:rsidTr="0041443B">
        <w:tc>
          <w:tcPr>
            <w:tcW w:w="5305" w:type="dxa"/>
            <w:tcBorders>
              <w:top w:val="nil"/>
              <w:left w:val="nil"/>
              <w:bottom w:val="nil"/>
              <w:right w:val="nil"/>
            </w:tcBorders>
          </w:tcPr>
          <w:p w:rsidR="00C31C63" w:rsidRPr="007E0518" w:rsidRDefault="00C31C63" w:rsidP="007E0518">
            <w:pPr>
              <w:rPr>
                <w:sz w:val="24"/>
                <w:szCs w:val="24"/>
              </w:rPr>
            </w:pPr>
          </w:p>
        </w:tc>
        <w:tc>
          <w:tcPr>
            <w:tcW w:w="2430" w:type="dxa"/>
            <w:tcBorders>
              <w:top w:val="nil"/>
              <w:left w:val="nil"/>
              <w:bottom w:val="nil"/>
              <w:right w:val="nil"/>
            </w:tcBorders>
          </w:tcPr>
          <w:p w:rsidR="00EC7650" w:rsidRPr="00C31C63" w:rsidRDefault="00EC7650" w:rsidP="00C31C63">
            <w:pPr>
              <w:rPr>
                <w:sz w:val="24"/>
                <w:szCs w:val="24"/>
              </w:rPr>
            </w:pPr>
          </w:p>
        </w:tc>
        <w:tc>
          <w:tcPr>
            <w:tcW w:w="1440" w:type="dxa"/>
            <w:tcBorders>
              <w:top w:val="nil"/>
              <w:left w:val="nil"/>
              <w:bottom w:val="nil"/>
              <w:right w:val="nil"/>
            </w:tcBorders>
          </w:tcPr>
          <w:p w:rsidR="00C31C63" w:rsidRPr="00C31C63" w:rsidRDefault="00C31C63" w:rsidP="00C31C63">
            <w:pPr>
              <w:rPr>
                <w:sz w:val="24"/>
                <w:szCs w:val="24"/>
              </w:rPr>
            </w:pPr>
          </w:p>
        </w:tc>
        <w:tc>
          <w:tcPr>
            <w:tcW w:w="1620" w:type="dxa"/>
            <w:tcBorders>
              <w:top w:val="nil"/>
              <w:left w:val="nil"/>
              <w:bottom w:val="nil"/>
              <w:right w:val="nil"/>
            </w:tcBorders>
          </w:tcPr>
          <w:p w:rsidR="00C31C63" w:rsidRPr="00C31C63" w:rsidRDefault="00C31C63" w:rsidP="00C31C63">
            <w:pPr>
              <w:rPr>
                <w:sz w:val="24"/>
                <w:szCs w:val="24"/>
              </w:rPr>
            </w:pPr>
          </w:p>
        </w:tc>
        <w:tc>
          <w:tcPr>
            <w:tcW w:w="3595" w:type="dxa"/>
            <w:tcBorders>
              <w:top w:val="nil"/>
              <w:left w:val="nil"/>
              <w:bottom w:val="nil"/>
              <w:right w:val="nil"/>
            </w:tcBorders>
          </w:tcPr>
          <w:p w:rsidR="00C31C63" w:rsidRPr="00FB2027" w:rsidRDefault="00C31C63" w:rsidP="0041443B">
            <w:pPr>
              <w:pStyle w:val="ListParagraph"/>
              <w:ind w:left="348"/>
              <w:rPr>
                <w:sz w:val="24"/>
                <w:szCs w:val="24"/>
              </w:rPr>
            </w:pPr>
          </w:p>
        </w:tc>
      </w:tr>
      <w:tr w:rsidR="0041443B" w:rsidTr="0041443B">
        <w:trPr>
          <w:trHeight w:val="414"/>
        </w:trPr>
        <w:tc>
          <w:tcPr>
            <w:tcW w:w="5305" w:type="dxa"/>
            <w:tcBorders>
              <w:top w:val="nil"/>
              <w:left w:val="nil"/>
              <w:bottom w:val="single" w:sz="4" w:space="0" w:color="auto"/>
              <w:right w:val="nil"/>
            </w:tcBorders>
          </w:tcPr>
          <w:p w:rsidR="0041443B" w:rsidRPr="00C31C63" w:rsidRDefault="0041443B" w:rsidP="0041443B">
            <w:pPr>
              <w:jc w:val="center"/>
              <w:rPr>
                <w:b/>
                <w:sz w:val="28"/>
                <w:szCs w:val="28"/>
              </w:rPr>
            </w:pPr>
          </w:p>
        </w:tc>
        <w:tc>
          <w:tcPr>
            <w:tcW w:w="2430" w:type="dxa"/>
            <w:tcBorders>
              <w:top w:val="nil"/>
              <w:left w:val="nil"/>
              <w:bottom w:val="single" w:sz="4" w:space="0" w:color="auto"/>
              <w:right w:val="nil"/>
            </w:tcBorders>
          </w:tcPr>
          <w:p w:rsidR="0041443B" w:rsidRPr="00C31C63" w:rsidRDefault="0041443B" w:rsidP="0041443B">
            <w:pPr>
              <w:jc w:val="center"/>
              <w:rPr>
                <w:b/>
                <w:sz w:val="28"/>
                <w:szCs w:val="28"/>
              </w:rPr>
            </w:pPr>
          </w:p>
        </w:tc>
        <w:tc>
          <w:tcPr>
            <w:tcW w:w="1440" w:type="dxa"/>
            <w:tcBorders>
              <w:top w:val="nil"/>
              <w:left w:val="nil"/>
              <w:bottom w:val="single" w:sz="4" w:space="0" w:color="auto"/>
              <w:right w:val="nil"/>
            </w:tcBorders>
          </w:tcPr>
          <w:p w:rsidR="0041443B" w:rsidRPr="00C31C63" w:rsidRDefault="0041443B" w:rsidP="0041443B">
            <w:pPr>
              <w:jc w:val="center"/>
              <w:rPr>
                <w:b/>
                <w:sz w:val="28"/>
                <w:szCs w:val="28"/>
              </w:rPr>
            </w:pPr>
          </w:p>
        </w:tc>
        <w:tc>
          <w:tcPr>
            <w:tcW w:w="1620" w:type="dxa"/>
            <w:tcBorders>
              <w:top w:val="nil"/>
              <w:left w:val="nil"/>
              <w:bottom w:val="single" w:sz="4" w:space="0" w:color="auto"/>
              <w:right w:val="nil"/>
            </w:tcBorders>
          </w:tcPr>
          <w:p w:rsidR="0041443B" w:rsidRPr="00C31C63" w:rsidRDefault="0041443B" w:rsidP="0041443B">
            <w:pPr>
              <w:jc w:val="center"/>
              <w:rPr>
                <w:b/>
                <w:sz w:val="28"/>
                <w:szCs w:val="28"/>
              </w:rPr>
            </w:pPr>
          </w:p>
        </w:tc>
        <w:tc>
          <w:tcPr>
            <w:tcW w:w="3595" w:type="dxa"/>
            <w:tcBorders>
              <w:top w:val="nil"/>
              <w:left w:val="nil"/>
              <w:bottom w:val="single" w:sz="4" w:space="0" w:color="auto"/>
              <w:right w:val="nil"/>
            </w:tcBorders>
          </w:tcPr>
          <w:p w:rsidR="0041443B" w:rsidRPr="00C31C63" w:rsidRDefault="0041443B" w:rsidP="0041443B">
            <w:pPr>
              <w:jc w:val="center"/>
              <w:rPr>
                <w:b/>
                <w:sz w:val="28"/>
                <w:szCs w:val="28"/>
              </w:rPr>
            </w:pPr>
          </w:p>
        </w:tc>
      </w:tr>
      <w:tr w:rsidR="0041443B" w:rsidTr="0041443B">
        <w:tc>
          <w:tcPr>
            <w:tcW w:w="5305" w:type="dxa"/>
            <w:tcBorders>
              <w:top w:val="single" w:sz="4" w:space="0" w:color="auto"/>
            </w:tcBorders>
          </w:tcPr>
          <w:p w:rsidR="0041443B" w:rsidRPr="00C31C63" w:rsidRDefault="0041443B" w:rsidP="0041443B">
            <w:pPr>
              <w:jc w:val="center"/>
              <w:rPr>
                <w:b/>
                <w:sz w:val="28"/>
                <w:szCs w:val="28"/>
              </w:rPr>
            </w:pPr>
            <w:r w:rsidRPr="00C31C63">
              <w:rPr>
                <w:b/>
                <w:sz w:val="28"/>
                <w:szCs w:val="28"/>
              </w:rPr>
              <w:t>RECOMMENDATIONS:</w:t>
            </w:r>
          </w:p>
          <w:p w:rsidR="0041443B" w:rsidRPr="00C31C63" w:rsidRDefault="0041443B" w:rsidP="0041443B">
            <w:pPr>
              <w:jc w:val="center"/>
              <w:rPr>
                <w:b/>
                <w:sz w:val="28"/>
                <w:szCs w:val="28"/>
              </w:rPr>
            </w:pPr>
            <w:r>
              <w:rPr>
                <w:b/>
                <w:sz w:val="28"/>
                <w:szCs w:val="28"/>
              </w:rPr>
              <w:t>CERTIFICATION</w:t>
            </w:r>
          </w:p>
        </w:tc>
        <w:tc>
          <w:tcPr>
            <w:tcW w:w="2430" w:type="dxa"/>
            <w:tcBorders>
              <w:top w:val="single" w:sz="4" w:space="0" w:color="auto"/>
            </w:tcBorders>
          </w:tcPr>
          <w:p w:rsidR="0041443B" w:rsidRPr="00C31C63" w:rsidRDefault="0041443B" w:rsidP="0041443B">
            <w:pPr>
              <w:jc w:val="center"/>
              <w:rPr>
                <w:b/>
                <w:sz w:val="28"/>
                <w:szCs w:val="28"/>
              </w:rPr>
            </w:pPr>
            <w:r w:rsidRPr="00C31C63">
              <w:rPr>
                <w:b/>
                <w:sz w:val="28"/>
                <w:szCs w:val="28"/>
              </w:rPr>
              <w:t>RESPONSIBLE FOR IMPLEMENTATION</w:t>
            </w:r>
          </w:p>
        </w:tc>
        <w:tc>
          <w:tcPr>
            <w:tcW w:w="1440" w:type="dxa"/>
            <w:tcBorders>
              <w:top w:val="single" w:sz="4" w:space="0" w:color="auto"/>
            </w:tcBorders>
          </w:tcPr>
          <w:p w:rsidR="0041443B" w:rsidRPr="00C31C63" w:rsidRDefault="0041443B" w:rsidP="0041443B">
            <w:pPr>
              <w:jc w:val="center"/>
              <w:rPr>
                <w:b/>
                <w:sz w:val="28"/>
                <w:szCs w:val="28"/>
              </w:rPr>
            </w:pPr>
            <w:r w:rsidRPr="00C31C63">
              <w:rPr>
                <w:b/>
                <w:sz w:val="28"/>
                <w:szCs w:val="28"/>
              </w:rPr>
              <w:t>INIATE BY</w:t>
            </w:r>
          </w:p>
        </w:tc>
        <w:tc>
          <w:tcPr>
            <w:tcW w:w="1620" w:type="dxa"/>
            <w:tcBorders>
              <w:top w:val="single" w:sz="4" w:space="0" w:color="auto"/>
            </w:tcBorders>
          </w:tcPr>
          <w:p w:rsidR="0041443B" w:rsidRPr="00C31C63" w:rsidRDefault="0041443B" w:rsidP="0041443B">
            <w:pPr>
              <w:jc w:val="center"/>
              <w:rPr>
                <w:b/>
                <w:sz w:val="28"/>
                <w:szCs w:val="28"/>
              </w:rPr>
            </w:pPr>
            <w:r w:rsidRPr="00C31C63">
              <w:rPr>
                <w:b/>
                <w:sz w:val="28"/>
                <w:szCs w:val="28"/>
              </w:rPr>
              <w:t>RESOURCES</w:t>
            </w:r>
          </w:p>
        </w:tc>
        <w:tc>
          <w:tcPr>
            <w:tcW w:w="3595" w:type="dxa"/>
            <w:tcBorders>
              <w:top w:val="single" w:sz="4" w:space="0" w:color="auto"/>
            </w:tcBorders>
          </w:tcPr>
          <w:p w:rsidR="0041443B" w:rsidRPr="00C31C63" w:rsidRDefault="0041443B" w:rsidP="0041443B">
            <w:pPr>
              <w:jc w:val="center"/>
              <w:rPr>
                <w:b/>
                <w:sz w:val="28"/>
                <w:szCs w:val="28"/>
              </w:rPr>
            </w:pPr>
            <w:r w:rsidRPr="00C31C63">
              <w:rPr>
                <w:b/>
                <w:sz w:val="28"/>
                <w:szCs w:val="28"/>
              </w:rPr>
              <w:t>SUPPORTING POINTS</w:t>
            </w:r>
          </w:p>
        </w:tc>
      </w:tr>
      <w:tr w:rsidR="0041443B" w:rsidTr="007A0C32">
        <w:tc>
          <w:tcPr>
            <w:tcW w:w="5305" w:type="dxa"/>
          </w:tcPr>
          <w:p w:rsidR="0041443B" w:rsidRDefault="0041443B" w:rsidP="0041443B">
            <w:pPr>
              <w:ind w:left="420" w:hanging="450"/>
              <w:rPr>
                <w:sz w:val="24"/>
                <w:szCs w:val="24"/>
              </w:rPr>
            </w:pPr>
            <w:r>
              <w:rPr>
                <w:sz w:val="24"/>
                <w:szCs w:val="24"/>
              </w:rPr>
              <w:t>Establish sectional certification opportunities</w:t>
            </w:r>
          </w:p>
          <w:p w:rsidR="0041443B" w:rsidRPr="007E0518" w:rsidRDefault="0041443B" w:rsidP="0041443B">
            <w:pPr>
              <w:rPr>
                <w:sz w:val="24"/>
                <w:szCs w:val="24"/>
              </w:rPr>
            </w:pPr>
          </w:p>
          <w:p w:rsidR="0041443B" w:rsidRDefault="0041443B" w:rsidP="0041443B">
            <w:pPr>
              <w:rPr>
                <w:sz w:val="24"/>
                <w:szCs w:val="24"/>
              </w:rPr>
            </w:pPr>
          </w:p>
          <w:p w:rsidR="0041443B" w:rsidRPr="007E0518" w:rsidRDefault="0041443B" w:rsidP="0041443B">
            <w:pPr>
              <w:rPr>
                <w:sz w:val="24"/>
                <w:szCs w:val="24"/>
              </w:rPr>
            </w:pPr>
          </w:p>
        </w:tc>
        <w:tc>
          <w:tcPr>
            <w:tcW w:w="2430" w:type="dxa"/>
          </w:tcPr>
          <w:p w:rsidR="0041443B" w:rsidRPr="00C31C63" w:rsidRDefault="0041443B" w:rsidP="0041443B">
            <w:pPr>
              <w:rPr>
                <w:sz w:val="24"/>
                <w:szCs w:val="24"/>
              </w:rPr>
            </w:pPr>
            <w:r>
              <w:rPr>
                <w:sz w:val="24"/>
                <w:szCs w:val="24"/>
              </w:rPr>
              <w:t>Certification and Professional Development Committees</w:t>
            </w:r>
          </w:p>
        </w:tc>
        <w:tc>
          <w:tcPr>
            <w:tcW w:w="1440" w:type="dxa"/>
          </w:tcPr>
          <w:p w:rsidR="0041443B" w:rsidRPr="00C31C63" w:rsidRDefault="0041443B" w:rsidP="0041443B">
            <w:pPr>
              <w:rPr>
                <w:sz w:val="24"/>
                <w:szCs w:val="24"/>
              </w:rPr>
            </w:pPr>
            <w:r>
              <w:rPr>
                <w:sz w:val="24"/>
                <w:szCs w:val="24"/>
              </w:rPr>
              <w:t>Ongoing</w:t>
            </w:r>
          </w:p>
        </w:tc>
        <w:tc>
          <w:tcPr>
            <w:tcW w:w="1620" w:type="dxa"/>
          </w:tcPr>
          <w:p w:rsidR="0041443B" w:rsidRPr="00C31C63" w:rsidRDefault="0041443B" w:rsidP="0041443B">
            <w:pPr>
              <w:rPr>
                <w:sz w:val="24"/>
                <w:szCs w:val="24"/>
              </w:rPr>
            </w:pPr>
            <w:r>
              <w:rPr>
                <w:sz w:val="24"/>
                <w:szCs w:val="24"/>
              </w:rPr>
              <w:t>$</w:t>
            </w:r>
          </w:p>
        </w:tc>
        <w:tc>
          <w:tcPr>
            <w:tcW w:w="3595" w:type="dxa"/>
          </w:tcPr>
          <w:p w:rsidR="0041443B" w:rsidRPr="00FB2027" w:rsidRDefault="0041443B" w:rsidP="0041443B">
            <w:pPr>
              <w:pStyle w:val="ListParagraph"/>
              <w:numPr>
                <w:ilvl w:val="0"/>
                <w:numId w:val="3"/>
              </w:numPr>
              <w:ind w:left="348"/>
              <w:rPr>
                <w:sz w:val="24"/>
                <w:szCs w:val="24"/>
              </w:rPr>
            </w:pPr>
            <w:r>
              <w:rPr>
                <w:sz w:val="24"/>
                <w:szCs w:val="24"/>
              </w:rPr>
              <w:t>Professional development</w:t>
            </w:r>
          </w:p>
        </w:tc>
      </w:tr>
      <w:tr w:rsidR="0041443B" w:rsidTr="007A0C32">
        <w:tc>
          <w:tcPr>
            <w:tcW w:w="5305" w:type="dxa"/>
          </w:tcPr>
          <w:p w:rsidR="0041443B" w:rsidRDefault="0041443B" w:rsidP="0041443B">
            <w:pPr>
              <w:rPr>
                <w:sz w:val="24"/>
                <w:szCs w:val="24"/>
              </w:rPr>
            </w:pPr>
            <w:r>
              <w:rPr>
                <w:sz w:val="24"/>
                <w:szCs w:val="24"/>
              </w:rPr>
              <w:t>Develop an incentive program for athletic</w:t>
            </w:r>
          </w:p>
          <w:p w:rsidR="0041443B" w:rsidRDefault="0041443B" w:rsidP="0041443B">
            <w:pPr>
              <w:ind w:left="420" w:hanging="450"/>
              <w:rPr>
                <w:sz w:val="24"/>
                <w:szCs w:val="24"/>
              </w:rPr>
            </w:pPr>
            <w:r>
              <w:rPr>
                <w:sz w:val="24"/>
                <w:szCs w:val="24"/>
              </w:rPr>
              <w:t>administrators receiving certification designations</w:t>
            </w:r>
          </w:p>
        </w:tc>
        <w:tc>
          <w:tcPr>
            <w:tcW w:w="2430" w:type="dxa"/>
          </w:tcPr>
          <w:p w:rsidR="0041443B" w:rsidRDefault="0041443B" w:rsidP="0041443B">
            <w:pPr>
              <w:rPr>
                <w:sz w:val="24"/>
                <w:szCs w:val="24"/>
              </w:rPr>
            </w:pPr>
            <w:r>
              <w:rPr>
                <w:sz w:val="24"/>
                <w:szCs w:val="24"/>
              </w:rPr>
              <w:t>Board of Directors,</w:t>
            </w:r>
          </w:p>
          <w:p w:rsidR="0041443B" w:rsidRDefault="0041443B" w:rsidP="0041443B">
            <w:pPr>
              <w:rPr>
                <w:sz w:val="24"/>
                <w:szCs w:val="24"/>
              </w:rPr>
            </w:pPr>
            <w:r>
              <w:rPr>
                <w:sz w:val="24"/>
                <w:szCs w:val="24"/>
              </w:rPr>
              <w:t>Professional Development Committee</w:t>
            </w:r>
          </w:p>
        </w:tc>
        <w:tc>
          <w:tcPr>
            <w:tcW w:w="1440" w:type="dxa"/>
          </w:tcPr>
          <w:p w:rsidR="0041443B" w:rsidRDefault="0041443B" w:rsidP="0041443B">
            <w:pPr>
              <w:rPr>
                <w:sz w:val="24"/>
                <w:szCs w:val="24"/>
              </w:rPr>
            </w:pPr>
            <w:r>
              <w:rPr>
                <w:sz w:val="24"/>
                <w:szCs w:val="24"/>
              </w:rPr>
              <w:t>Ongoing</w:t>
            </w:r>
          </w:p>
        </w:tc>
        <w:tc>
          <w:tcPr>
            <w:tcW w:w="1620" w:type="dxa"/>
          </w:tcPr>
          <w:p w:rsidR="0041443B" w:rsidRDefault="0041443B" w:rsidP="0041443B">
            <w:pPr>
              <w:rPr>
                <w:sz w:val="24"/>
                <w:szCs w:val="24"/>
              </w:rPr>
            </w:pPr>
            <w:r>
              <w:rPr>
                <w:sz w:val="24"/>
                <w:szCs w:val="24"/>
              </w:rPr>
              <w:t>$$</w:t>
            </w:r>
          </w:p>
        </w:tc>
        <w:tc>
          <w:tcPr>
            <w:tcW w:w="3595" w:type="dxa"/>
          </w:tcPr>
          <w:p w:rsidR="0041443B" w:rsidRPr="00FB2027" w:rsidRDefault="0041443B" w:rsidP="0041443B">
            <w:pPr>
              <w:pStyle w:val="ListParagraph"/>
              <w:numPr>
                <w:ilvl w:val="0"/>
                <w:numId w:val="3"/>
              </w:numPr>
              <w:ind w:left="348"/>
              <w:rPr>
                <w:sz w:val="24"/>
                <w:szCs w:val="24"/>
              </w:rPr>
            </w:pPr>
            <w:r>
              <w:rPr>
                <w:sz w:val="24"/>
                <w:szCs w:val="24"/>
              </w:rPr>
              <w:t>Professional development</w:t>
            </w:r>
          </w:p>
        </w:tc>
      </w:tr>
      <w:tr w:rsidR="0041443B" w:rsidTr="007A0C32">
        <w:tc>
          <w:tcPr>
            <w:tcW w:w="5305" w:type="dxa"/>
          </w:tcPr>
          <w:p w:rsidR="0041443B" w:rsidRPr="00C31C63" w:rsidRDefault="0041443B" w:rsidP="0041443B">
            <w:pPr>
              <w:jc w:val="center"/>
              <w:rPr>
                <w:b/>
                <w:sz w:val="28"/>
                <w:szCs w:val="28"/>
              </w:rPr>
            </w:pPr>
            <w:r>
              <w:rPr>
                <w:b/>
                <w:sz w:val="28"/>
                <w:szCs w:val="28"/>
              </w:rPr>
              <w:t>R</w:t>
            </w:r>
            <w:r w:rsidRPr="00C31C63">
              <w:rPr>
                <w:b/>
                <w:sz w:val="28"/>
                <w:szCs w:val="28"/>
              </w:rPr>
              <w:t>ECOMMENDATIONS:</w:t>
            </w:r>
          </w:p>
          <w:p w:rsidR="0041443B" w:rsidRPr="00C31C63" w:rsidRDefault="0041443B" w:rsidP="0041443B">
            <w:pPr>
              <w:jc w:val="center"/>
              <w:rPr>
                <w:b/>
                <w:sz w:val="28"/>
                <w:szCs w:val="28"/>
              </w:rPr>
            </w:pPr>
            <w:r>
              <w:rPr>
                <w:b/>
                <w:sz w:val="28"/>
                <w:szCs w:val="28"/>
              </w:rPr>
              <w:t>LEADERSHIP TRAINING</w:t>
            </w:r>
          </w:p>
        </w:tc>
        <w:tc>
          <w:tcPr>
            <w:tcW w:w="2430" w:type="dxa"/>
          </w:tcPr>
          <w:p w:rsidR="0041443B" w:rsidRPr="00C31C63" w:rsidRDefault="0041443B" w:rsidP="0041443B">
            <w:pPr>
              <w:jc w:val="center"/>
              <w:rPr>
                <w:b/>
                <w:sz w:val="28"/>
                <w:szCs w:val="28"/>
              </w:rPr>
            </w:pPr>
            <w:r w:rsidRPr="00C31C63">
              <w:rPr>
                <w:b/>
                <w:sz w:val="28"/>
                <w:szCs w:val="28"/>
              </w:rPr>
              <w:t>RESPONSIBLE FOR IMPLEMENTATION</w:t>
            </w:r>
          </w:p>
        </w:tc>
        <w:tc>
          <w:tcPr>
            <w:tcW w:w="1440" w:type="dxa"/>
          </w:tcPr>
          <w:p w:rsidR="0041443B" w:rsidRPr="00C31C63" w:rsidRDefault="0041443B" w:rsidP="0041443B">
            <w:pPr>
              <w:jc w:val="center"/>
              <w:rPr>
                <w:b/>
                <w:sz w:val="28"/>
                <w:szCs w:val="28"/>
              </w:rPr>
            </w:pPr>
            <w:r w:rsidRPr="00C31C63">
              <w:rPr>
                <w:b/>
                <w:sz w:val="28"/>
                <w:szCs w:val="28"/>
              </w:rPr>
              <w:t>INIATE BY</w:t>
            </w:r>
          </w:p>
        </w:tc>
        <w:tc>
          <w:tcPr>
            <w:tcW w:w="1620" w:type="dxa"/>
          </w:tcPr>
          <w:p w:rsidR="0041443B" w:rsidRPr="00C31C63" w:rsidRDefault="0041443B" w:rsidP="0041443B">
            <w:pPr>
              <w:jc w:val="center"/>
              <w:rPr>
                <w:b/>
                <w:sz w:val="28"/>
                <w:szCs w:val="28"/>
              </w:rPr>
            </w:pPr>
            <w:r w:rsidRPr="00C31C63">
              <w:rPr>
                <w:b/>
                <w:sz w:val="28"/>
                <w:szCs w:val="28"/>
              </w:rPr>
              <w:t>RESOURCES</w:t>
            </w:r>
          </w:p>
        </w:tc>
        <w:tc>
          <w:tcPr>
            <w:tcW w:w="3595" w:type="dxa"/>
          </w:tcPr>
          <w:p w:rsidR="0041443B" w:rsidRPr="00C31C63" w:rsidRDefault="0041443B" w:rsidP="0041443B">
            <w:pPr>
              <w:jc w:val="center"/>
              <w:rPr>
                <w:b/>
                <w:sz w:val="28"/>
                <w:szCs w:val="28"/>
              </w:rPr>
            </w:pPr>
            <w:r w:rsidRPr="00C31C63">
              <w:rPr>
                <w:b/>
                <w:sz w:val="28"/>
                <w:szCs w:val="28"/>
              </w:rPr>
              <w:t>SUPPORTING POINTS</w:t>
            </w:r>
          </w:p>
        </w:tc>
      </w:tr>
      <w:tr w:rsidR="0041443B" w:rsidTr="007A0C32">
        <w:tc>
          <w:tcPr>
            <w:tcW w:w="5305" w:type="dxa"/>
          </w:tcPr>
          <w:p w:rsidR="0041443B" w:rsidRPr="00FB2027" w:rsidRDefault="0041443B" w:rsidP="0041443B">
            <w:pPr>
              <w:rPr>
                <w:sz w:val="24"/>
                <w:szCs w:val="24"/>
              </w:rPr>
            </w:pPr>
            <w:r>
              <w:rPr>
                <w:sz w:val="24"/>
                <w:szCs w:val="24"/>
              </w:rPr>
              <w:t>Increase sectional opportunities for course offerings</w:t>
            </w:r>
          </w:p>
        </w:tc>
        <w:tc>
          <w:tcPr>
            <w:tcW w:w="2430" w:type="dxa"/>
          </w:tcPr>
          <w:p w:rsidR="0041443B" w:rsidRPr="00FB2027" w:rsidRDefault="0041443B" w:rsidP="0041443B">
            <w:pPr>
              <w:rPr>
                <w:sz w:val="24"/>
                <w:szCs w:val="24"/>
              </w:rPr>
            </w:pPr>
            <w:r>
              <w:rPr>
                <w:sz w:val="24"/>
                <w:szCs w:val="24"/>
              </w:rPr>
              <w:t>Board of Directors, Professional Development Committee</w:t>
            </w:r>
          </w:p>
        </w:tc>
        <w:tc>
          <w:tcPr>
            <w:tcW w:w="1440" w:type="dxa"/>
          </w:tcPr>
          <w:p w:rsidR="0041443B" w:rsidRPr="00FB2027" w:rsidRDefault="0041443B" w:rsidP="0041443B">
            <w:pPr>
              <w:rPr>
                <w:sz w:val="24"/>
                <w:szCs w:val="24"/>
              </w:rPr>
            </w:pPr>
            <w:r>
              <w:rPr>
                <w:sz w:val="24"/>
                <w:szCs w:val="24"/>
              </w:rPr>
              <w:t>Ongoing</w:t>
            </w:r>
          </w:p>
        </w:tc>
        <w:tc>
          <w:tcPr>
            <w:tcW w:w="1620" w:type="dxa"/>
          </w:tcPr>
          <w:p w:rsidR="0041443B" w:rsidRPr="00FB2027" w:rsidRDefault="0041443B" w:rsidP="0041443B">
            <w:pPr>
              <w:rPr>
                <w:sz w:val="24"/>
                <w:szCs w:val="24"/>
              </w:rPr>
            </w:pPr>
            <w:r>
              <w:rPr>
                <w:sz w:val="24"/>
                <w:szCs w:val="24"/>
              </w:rPr>
              <w:t>$</w:t>
            </w:r>
          </w:p>
        </w:tc>
        <w:tc>
          <w:tcPr>
            <w:tcW w:w="3595" w:type="dxa"/>
          </w:tcPr>
          <w:p w:rsidR="0041443B" w:rsidRPr="00FB2027" w:rsidRDefault="0041443B" w:rsidP="0041443B">
            <w:pPr>
              <w:pStyle w:val="ListParagraph"/>
              <w:numPr>
                <w:ilvl w:val="0"/>
                <w:numId w:val="3"/>
              </w:numPr>
              <w:ind w:left="348"/>
              <w:rPr>
                <w:sz w:val="24"/>
                <w:szCs w:val="24"/>
              </w:rPr>
            </w:pPr>
            <w:r w:rsidRPr="00FB2027">
              <w:rPr>
                <w:sz w:val="24"/>
                <w:szCs w:val="24"/>
              </w:rPr>
              <w:t>Increase number of athletic administrators taking courses</w:t>
            </w:r>
          </w:p>
          <w:p w:rsidR="0041443B" w:rsidRPr="00FB2027" w:rsidRDefault="0041443B" w:rsidP="0041443B">
            <w:pPr>
              <w:pStyle w:val="ListParagraph"/>
              <w:numPr>
                <w:ilvl w:val="0"/>
                <w:numId w:val="3"/>
              </w:numPr>
              <w:ind w:left="348"/>
              <w:rPr>
                <w:sz w:val="24"/>
                <w:szCs w:val="24"/>
              </w:rPr>
            </w:pPr>
            <w:r w:rsidRPr="00FB2027">
              <w:rPr>
                <w:sz w:val="24"/>
                <w:szCs w:val="24"/>
              </w:rPr>
              <w:t>Increase certification numbers</w:t>
            </w:r>
          </w:p>
        </w:tc>
      </w:tr>
      <w:tr w:rsidR="0041443B" w:rsidTr="007A0C32">
        <w:tc>
          <w:tcPr>
            <w:tcW w:w="5305" w:type="dxa"/>
          </w:tcPr>
          <w:p w:rsidR="0041443B" w:rsidRDefault="0041443B" w:rsidP="0041443B">
            <w:pPr>
              <w:rPr>
                <w:sz w:val="24"/>
                <w:szCs w:val="24"/>
              </w:rPr>
            </w:pPr>
            <w:r>
              <w:rPr>
                <w:sz w:val="24"/>
                <w:szCs w:val="24"/>
              </w:rPr>
              <w:t>Endorse the full Board of Directors to become LTI instructors</w:t>
            </w:r>
          </w:p>
        </w:tc>
        <w:tc>
          <w:tcPr>
            <w:tcW w:w="2430" w:type="dxa"/>
          </w:tcPr>
          <w:p w:rsidR="0041443B" w:rsidRDefault="0041443B" w:rsidP="0041443B">
            <w:pPr>
              <w:rPr>
                <w:sz w:val="24"/>
                <w:szCs w:val="24"/>
              </w:rPr>
            </w:pPr>
            <w:r>
              <w:rPr>
                <w:sz w:val="24"/>
                <w:szCs w:val="24"/>
              </w:rPr>
              <w:t>Board of Directors, Professional Development Committee</w:t>
            </w:r>
          </w:p>
        </w:tc>
        <w:tc>
          <w:tcPr>
            <w:tcW w:w="1440" w:type="dxa"/>
          </w:tcPr>
          <w:p w:rsidR="0041443B" w:rsidRDefault="0041443B" w:rsidP="0041443B">
            <w:pPr>
              <w:rPr>
                <w:sz w:val="24"/>
                <w:szCs w:val="24"/>
              </w:rPr>
            </w:pPr>
            <w:r>
              <w:rPr>
                <w:sz w:val="24"/>
                <w:szCs w:val="24"/>
              </w:rPr>
              <w:t>Ongoing</w:t>
            </w:r>
          </w:p>
        </w:tc>
        <w:tc>
          <w:tcPr>
            <w:tcW w:w="1620" w:type="dxa"/>
          </w:tcPr>
          <w:p w:rsidR="0041443B" w:rsidRDefault="0041443B" w:rsidP="0041443B">
            <w:pPr>
              <w:rPr>
                <w:sz w:val="24"/>
                <w:szCs w:val="24"/>
              </w:rPr>
            </w:pPr>
          </w:p>
        </w:tc>
        <w:tc>
          <w:tcPr>
            <w:tcW w:w="3595" w:type="dxa"/>
          </w:tcPr>
          <w:p w:rsidR="0041443B" w:rsidRDefault="0041443B" w:rsidP="0041443B">
            <w:pPr>
              <w:pStyle w:val="ListParagraph"/>
              <w:numPr>
                <w:ilvl w:val="0"/>
                <w:numId w:val="3"/>
              </w:numPr>
              <w:ind w:left="348"/>
              <w:rPr>
                <w:sz w:val="24"/>
                <w:szCs w:val="24"/>
              </w:rPr>
            </w:pPr>
            <w:r>
              <w:rPr>
                <w:sz w:val="24"/>
                <w:szCs w:val="24"/>
              </w:rPr>
              <w:t>Increase LTI faculty</w:t>
            </w:r>
          </w:p>
          <w:p w:rsidR="0041443B" w:rsidRPr="00FB2027" w:rsidRDefault="0041443B" w:rsidP="0041443B">
            <w:pPr>
              <w:pStyle w:val="ListParagraph"/>
              <w:numPr>
                <w:ilvl w:val="0"/>
                <w:numId w:val="3"/>
              </w:numPr>
              <w:ind w:left="348"/>
              <w:rPr>
                <w:sz w:val="24"/>
                <w:szCs w:val="24"/>
              </w:rPr>
            </w:pPr>
            <w:r>
              <w:rPr>
                <w:sz w:val="24"/>
                <w:szCs w:val="24"/>
              </w:rPr>
              <w:t>Professional development</w:t>
            </w:r>
          </w:p>
        </w:tc>
      </w:tr>
      <w:tr w:rsidR="0041443B" w:rsidTr="007A0C32">
        <w:tc>
          <w:tcPr>
            <w:tcW w:w="5305" w:type="dxa"/>
          </w:tcPr>
          <w:p w:rsidR="0041443B" w:rsidRPr="00C31C63" w:rsidRDefault="0041443B" w:rsidP="0041443B">
            <w:pPr>
              <w:jc w:val="center"/>
              <w:rPr>
                <w:b/>
                <w:sz w:val="28"/>
                <w:szCs w:val="28"/>
              </w:rPr>
            </w:pPr>
            <w:r w:rsidRPr="00C31C63">
              <w:rPr>
                <w:b/>
                <w:sz w:val="28"/>
                <w:szCs w:val="28"/>
              </w:rPr>
              <w:t>RECOMMENDATIONS:</w:t>
            </w:r>
          </w:p>
          <w:p w:rsidR="0041443B" w:rsidRPr="00C31C63" w:rsidRDefault="0041443B" w:rsidP="0041443B">
            <w:pPr>
              <w:jc w:val="center"/>
              <w:rPr>
                <w:b/>
                <w:sz w:val="28"/>
                <w:szCs w:val="28"/>
              </w:rPr>
            </w:pPr>
            <w:r>
              <w:rPr>
                <w:b/>
                <w:sz w:val="28"/>
                <w:szCs w:val="28"/>
              </w:rPr>
              <w:t>AWARDS</w:t>
            </w:r>
          </w:p>
        </w:tc>
        <w:tc>
          <w:tcPr>
            <w:tcW w:w="2430" w:type="dxa"/>
          </w:tcPr>
          <w:p w:rsidR="0041443B" w:rsidRPr="00C31C63" w:rsidRDefault="0041443B" w:rsidP="0041443B">
            <w:pPr>
              <w:jc w:val="center"/>
              <w:rPr>
                <w:b/>
                <w:sz w:val="28"/>
                <w:szCs w:val="28"/>
              </w:rPr>
            </w:pPr>
            <w:r w:rsidRPr="00C31C63">
              <w:rPr>
                <w:b/>
                <w:sz w:val="28"/>
                <w:szCs w:val="28"/>
              </w:rPr>
              <w:t>RESPONSIBLE FOR IMPLEMENTATION</w:t>
            </w:r>
          </w:p>
        </w:tc>
        <w:tc>
          <w:tcPr>
            <w:tcW w:w="1440" w:type="dxa"/>
          </w:tcPr>
          <w:p w:rsidR="0041443B" w:rsidRPr="00C31C63" w:rsidRDefault="0041443B" w:rsidP="0041443B">
            <w:pPr>
              <w:jc w:val="center"/>
              <w:rPr>
                <w:b/>
                <w:sz w:val="28"/>
                <w:szCs w:val="28"/>
              </w:rPr>
            </w:pPr>
            <w:r w:rsidRPr="00C31C63">
              <w:rPr>
                <w:b/>
                <w:sz w:val="28"/>
                <w:szCs w:val="28"/>
              </w:rPr>
              <w:t>INIATE BY</w:t>
            </w:r>
          </w:p>
        </w:tc>
        <w:tc>
          <w:tcPr>
            <w:tcW w:w="1620" w:type="dxa"/>
          </w:tcPr>
          <w:p w:rsidR="0041443B" w:rsidRPr="00C31C63" w:rsidRDefault="0041443B" w:rsidP="0041443B">
            <w:pPr>
              <w:jc w:val="center"/>
              <w:rPr>
                <w:b/>
                <w:sz w:val="28"/>
                <w:szCs w:val="28"/>
              </w:rPr>
            </w:pPr>
            <w:r w:rsidRPr="00C31C63">
              <w:rPr>
                <w:b/>
                <w:sz w:val="28"/>
                <w:szCs w:val="28"/>
              </w:rPr>
              <w:t>RESOURCES</w:t>
            </w:r>
          </w:p>
        </w:tc>
        <w:tc>
          <w:tcPr>
            <w:tcW w:w="3595" w:type="dxa"/>
          </w:tcPr>
          <w:p w:rsidR="0041443B" w:rsidRPr="00C31C63" w:rsidRDefault="0041443B" w:rsidP="0041443B">
            <w:pPr>
              <w:jc w:val="center"/>
              <w:rPr>
                <w:b/>
                <w:sz w:val="28"/>
                <w:szCs w:val="28"/>
              </w:rPr>
            </w:pPr>
            <w:r w:rsidRPr="00C31C63">
              <w:rPr>
                <w:b/>
                <w:sz w:val="28"/>
                <w:szCs w:val="28"/>
              </w:rPr>
              <w:t>SUPPORTING POINTS</w:t>
            </w:r>
          </w:p>
        </w:tc>
      </w:tr>
      <w:tr w:rsidR="0041443B" w:rsidTr="007A0C32">
        <w:tc>
          <w:tcPr>
            <w:tcW w:w="5305" w:type="dxa"/>
          </w:tcPr>
          <w:p w:rsidR="0041443B" w:rsidRDefault="0041443B" w:rsidP="0041443B">
            <w:pPr>
              <w:rPr>
                <w:sz w:val="24"/>
                <w:szCs w:val="24"/>
              </w:rPr>
            </w:pPr>
            <w:r>
              <w:rPr>
                <w:sz w:val="24"/>
                <w:szCs w:val="24"/>
              </w:rPr>
              <w:t>Increase number of nominees for state and national awards</w:t>
            </w:r>
          </w:p>
        </w:tc>
        <w:tc>
          <w:tcPr>
            <w:tcW w:w="2430" w:type="dxa"/>
          </w:tcPr>
          <w:p w:rsidR="0041443B" w:rsidRDefault="0041443B" w:rsidP="0041443B">
            <w:pPr>
              <w:rPr>
                <w:sz w:val="24"/>
                <w:szCs w:val="24"/>
              </w:rPr>
            </w:pPr>
            <w:r>
              <w:rPr>
                <w:sz w:val="24"/>
                <w:szCs w:val="24"/>
              </w:rPr>
              <w:t>Board of Directors and Awards Committee, Past Presidents</w:t>
            </w:r>
          </w:p>
        </w:tc>
        <w:tc>
          <w:tcPr>
            <w:tcW w:w="1440" w:type="dxa"/>
          </w:tcPr>
          <w:p w:rsidR="0041443B" w:rsidRDefault="0041443B" w:rsidP="0041443B">
            <w:pPr>
              <w:rPr>
                <w:sz w:val="24"/>
                <w:szCs w:val="24"/>
              </w:rPr>
            </w:pPr>
            <w:r>
              <w:rPr>
                <w:sz w:val="24"/>
                <w:szCs w:val="24"/>
              </w:rPr>
              <w:t>Ongoing</w:t>
            </w:r>
          </w:p>
        </w:tc>
        <w:tc>
          <w:tcPr>
            <w:tcW w:w="1620" w:type="dxa"/>
          </w:tcPr>
          <w:p w:rsidR="0041443B" w:rsidRDefault="0041443B" w:rsidP="0041443B">
            <w:pPr>
              <w:rPr>
                <w:sz w:val="24"/>
                <w:szCs w:val="24"/>
              </w:rPr>
            </w:pPr>
            <w:r>
              <w:rPr>
                <w:sz w:val="24"/>
                <w:szCs w:val="24"/>
              </w:rPr>
              <w:t>$</w:t>
            </w:r>
          </w:p>
        </w:tc>
        <w:tc>
          <w:tcPr>
            <w:tcW w:w="3595" w:type="dxa"/>
          </w:tcPr>
          <w:p w:rsidR="0041443B" w:rsidRPr="00FB2027" w:rsidRDefault="0041443B" w:rsidP="0041443B">
            <w:pPr>
              <w:pStyle w:val="ListParagraph"/>
              <w:numPr>
                <w:ilvl w:val="0"/>
                <w:numId w:val="4"/>
              </w:numPr>
              <w:ind w:left="348"/>
              <w:rPr>
                <w:sz w:val="24"/>
                <w:szCs w:val="24"/>
              </w:rPr>
            </w:pPr>
            <w:r w:rsidRPr="00FB2027">
              <w:rPr>
                <w:sz w:val="24"/>
                <w:szCs w:val="24"/>
              </w:rPr>
              <w:t>More nominees to choose from</w:t>
            </w:r>
          </w:p>
        </w:tc>
      </w:tr>
      <w:tr w:rsidR="0041443B" w:rsidTr="007A0C32">
        <w:tc>
          <w:tcPr>
            <w:tcW w:w="5305" w:type="dxa"/>
          </w:tcPr>
          <w:p w:rsidR="0041443B" w:rsidRDefault="0041443B" w:rsidP="0041443B">
            <w:pPr>
              <w:rPr>
                <w:sz w:val="24"/>
                <w:szCs w:val="24"/>
              </w:rPr>
            </w:pPr>
            <w:r>
              <w:rPr>
                <w:sz w:val="24"/>
                <w:szCs w:val="24"/>
              </w:rPr>
              <w:t>Promote state-recognized awards on a local level</w:t>
            </w:r>
          </w:p>
        </w:tc>
        <w:tc>
          <w:tcPr>
            <w:tcW w:w="2430" w:type="dxa"/>
          </w:tcPr>
          <w:p w:rsidR="0041443B" w:rsidRDefault="0041443B" w:rsidP="0041443B">
            <w:pPr>
              <w:rPr>
                <w:sz w:val="24"/>
                <w:szCs w:val="24"/>
              </w:rPr>
            </w:pPr>
            <w:r>
              <w:rPr>
                <w:sz w:val="24"/>
                <w:szCs w:val="24"/>
              </w:rPr>
              <w:t>Board of Directors District Directors</w:t>
            </w:r>
          </w:p>
        </w:tc>
        <w:tc>
          <w:tcPr>
            <w:tcW w:w="1440" w:type="dxa"/>
          </w:tcPr>
          <w:p w:rsidR="0041443B" w:rsidRDefault="0041443B" w:rsidP="0041443B">
            <w:pPr>
              <w:rPr>
                <w:sz w:val="24"/>
                <w:szCs w:val="24"/>
              </w:rPr>
            </w:pPr>
            <w:r>
              <w:rPr>
                <w:sz w:val="24"/>
                <w:szCs w:val="24"/>
              </w:rPr>
              <w:t>Ongoing</w:t>
            </w:r>
          </w:p>
        </w:tc>
        <w:tc>
          <w:tcPr>
            <w:tcW w:w="1620" w:type="dxa"/>
          </w:tcPr>
          <w:p w:rsidR="0041443B" w:rsidRDefault="0041443B" w:rsidP="0041443B">
            <w:pPr>
              <w:rPr>
                <w:sz w:val="24"/>
                <w:szCs w:val="24"/>
              </w:rPr>
            </w:pPr>
            <w:r>
              <w:rPr>
                <w:sz w:val="24"/>
                <w:szCs w:val="24"/>
              </w:rPr>
              <w:t>#</w:t>
            </w:r>
          </w:p>
        </w:tc>
        <w:tc>
          <w:tcPr>
            <w:tcW w:w="3595" w:type="dxa"/>
          </w:tcPr>
          <w:p w:rsidR="0041443B" w:rsidRPr="00FB2027" w:rsidRDefault="0041443B" w:rsidP="0041443B">
            <w:pPr>
              <w:pStyle w:val="ListParagraph"/>
              <w:numPr>
                <w:ilvl w:val="0"/>
                <w:numId w:val="4"/>
              </w:numPr>
              <w:ind w:left="348"/>
              <w:rPr>
                <w:sz w:val="24"/>
                <w:szCs w:val="24"/>
              </w:rPr>
            </w:pPr>
            <w:r>
              <w:rPr>
                <w:sz w:val="24"/>
                <w:szCs w:val="24"/>
              </w:rPr>
              <w:t>Make a</w:t>
            </w:r>
            <w:r w:rsidRPr="00FB2027">
              <w:rPr>
                <w:sz w:val="24"/>
                <w:szCs w:val="24"/>
              </w:rPr>
              <w:t>wards more meaningful</w:t>
            </w:r>
          </w:p>
        </w:tc>
      </w:tr>
    </w:tbl>
    <w:p w:rsidR="00FB2027" w:rsidRDefault="00FB2027" w:rsidP="00AE147A">
      <w:pPr>
        <w:rPr>
          <w:sz w:val="24"/>
          <w:szCs w:val="24"/>
        </w:rPr>
      </w:pPr>
    </w:p>
    <w:p w:rsidR="0041443B" w:rsidRDefault="0041443B" w:rsidP="00FB2027">
      <w:pPr>
        <w:jc w:val="center"/>
        <w:rPr>
          <w:b/>
          <w:sz w:val="56"/>
          <w:szCs w:val="56"/>
        </w:rPr>
      </w:pPr>
    </w:p>
    <w:p w:rsidR="00FB2027" w:rsidRDefault="00FB2027" w:rsidP="00FB2027">
      <w:pPr>
        <w:jc w:val="center"/>
        <w:rPr>
          <w:b/>
          <w:sz w:val="56"/>
          <w:szCs w:val="56"/>
        </w:rPr>
      </w:pPr>
      <w:r>
        <w:rPr>
          <w:b/>
          <w:sz w:val="56"/>
          <w:szCs w:val="56"/>
        </w:rPr>
        <w:t>Recommendations of the Operations Subcommittee</w:t>
      </w:r>
    </w:p>
    <w:p w:rsidR="00FB2027" w:rsidRPr="00AE147A" w:rsidRDefault="00FB2027" w:rsidP="00FB2027">
      <w:pPr>
        <w:jc w:val="center"/>
        <w:rPr>
          <w:b/>
          <w:sz w:val="28"/>
          <w:szCs w:val="28"/>
        </w:rPr>
      </w:pPr>
    </w:p>
    <w:tbl>
      <w:tblPr>
        <w:tblStyle w:val="TableGrid"/>
        <w:tblW w:w="0" w:type="auto"/>
        <w:tblLook w:val="04A0" w:firstRow="1" w:lastRow="0" w:firstColumn="1" w:lastColumn="0" w:noHBand="0" w:noVBand="1"/>
      </w:tblPr>
      <w:tblGrid>
        <w:gridCol w:w="5305"/>
        <w:gridCol w:w="2430"/>
        <w:gridCol w:w="1440"/>
        <w:gridCol w:w="1620"/>
        <w:gridCol w:w="3595"/>
      </w:tblGrid>
      <w:tr w:rsidR="00FB2027" w:rsidTr="007A0C32">
        <w:tc>
          <w:tcPr>
            <w:tcW w:w="5305" w:type="dxa"/>
          </w:tcPr>
          <w:p w:rsidR="00FB2027" w:rsidRPr="00C31C63" w:rsidRDefault="00FB2027" w:rsidP="007A0C32">
            <w:pPr>
              <w:jc w:val="center"/>
              <w:rPr>
                <w:b/>
                <w:sz w:val="28"/>
                <w:szCs w:val="28"/>
              </w:rPr>
            </w:pPr>
            <w:r w:rsidRPr="00C31C63">
              <w:rPr>
                <w:b/>
                <w:sz w:val="28"/>
                <w:szCs w:val="28"/>
              </w:rPr>
              <w:t>RECOMMENDATIONS:</w:t>
            </w:r>
          </w:p>
          <w:p w:rsidR="00FB2027" w:rsidRPr="00C31C63" w:rsidRDefault="00FB2027" w:rsidP="007A0C32">
            <w:pPr>
              <w:jc w:val="center"/>
              <w:rPr>
                <w:b/>
                <w:sz w:val="28"/>
                <w:szCs w:val="28"/>
              </w:rPr>
            </w:pPr>
            <w:r>
              <w:rPr>
                <w:b/>
                <w:sz w:val="28"/>
                <w:szCs w:val="28"/>
              </w:rPr>
              <w:t>COMMUNICATIONS</w:t>
            </w:r>
          </w:p>
        </w:tc>
        <w:tc>
          <w:tcPr>
            <w:tcW w:w="2430" w:type="dxa"/>
          </w:tcPr>
          <w:p w:rsidR="00FB2027" w:rsidRPr="00C31C63" w:rsidRDefault="00FB2027" w:rsidP="007A0C32">
            <w:pPr>
              <w:jc w:val="center"/>
              <w:rPr>
                <w:b/>
                <w:sz w:val="28"/>
                <w:szCs w:val="28"/>
              </w:rPr>
            </w:pPr>
            <w:r w:rsidRPr="00C31C63">
              <w:rPr>
                <w:b/>
                <w:sz w:val="28"/>
                <w:szCs w:val="28"/>
              </w:rPr>
              <w:t>RESPONSIBLE FOR IMPLEMENTATION</w:t>
            </w:r>
          </w:p>
        </w:tc>
        <w:tc>
          <w:tcPr>
            <w:tcW w:w="1440" w:type="dxa"/>
          </w:tcPr>
          <w:p w:rsidR="00FB2027" w:rsidRPr="00C31C63" w:rsidRDefault="00FB2027" w:rsidP="007A0C32">
            <w:pPr>
              <w:jc w:val="center"/>
              <w:rPr>
                <w:b/>
                <w:sz w:val="28"/>
                <w:szCs w:val="28"/>
              </w:rPr>
            </w:pPr>
            <w:r w:rsidRPr="00C31C63">
              <w:rPr>
                <w:b/>
                <w:sz w:val="28"/>
                <w:szCs w:val="28"/>
              </w:rPr>
              <w:t>INIATE BY</w:t>
            </w:r>
          </w:p>
        </w:tc>
        <w:tc>
          <w:tcPr>
            <w:tcW w:w="1620" w:type="dxa"/>
          </w:tcPr>
          <w:p w:rsidR="00FB2027" w:rsidRPr="00C31C63" w:rsidRDefault="00FB2027" w:rsidP="007A0C32">
            <w:pPr>
              <w:jc w:val="center"/>
              <w:rPr>
                <w:b/>
                <w:sz w:val="28"/>
                <w:szCs w:val="28"/>
              </w:rPr>
            </w:pPr>
            <w:r w:rsidRPr="00C31C63">
              <w:rPr>
                <w:b/>
                <w:sz w:val="28"/>
                <w:szCs w:val="28"/>
              </w:rPr>
              <w:t>RESOURCES</w:t>
            </w:r>
          </w:p>
        </w:tc>
        <w:tc>
          <w:tcPr>
            <w:tcW w:w="3595" w:type="dxa"/>
          </w:tcPr>
          <w:p w:rsidR="00FB2027" w:rsidRPr="00C31C63" w:rsidRDefault="00FB2027" w:rsidP="007A0C32">
            <w:pPr>
              <w:jc w:val="center"/>
              <w:rPr>
                <w:b/>
                <w:sz w:val="28"/>
                <w:szCs w:val="28"/>
              </w:rPr>
            </w:pPr>
            <w:r w:rsidRPr="00C31C63">
              <w:rPr>
                <w:b/>
                <w:sz w:val="28"/>
                <w:szCs w:val="28"/>
              </w:rPr>
              <w:t>SUPPORTING POINTS</w:t>
            </w:r>
          </w:p>
        </w:tc>
      </w:tr>
      <w:tr w:rsidR="00FB2027" w:rsidRPr="00C31C63" w:rsidTr="007A0C32">
        <w:tc>
          <w:tcPr>
            <w:tcW w:w="5305" w:type="dxa"/>
          </w:tcPr>
          <w:p w:rsidR="0016155E" w:rsidRDefault="00FB2027" w:rsidP="00FB2027">
            <w:pPr>
              <w:ind w:left="420" w:hanging="450"/>
              <w:rPr>
                <w:sz w:val="24"/>
                <w:szCs w:val="24"/>
              </w:rPr>
            </w:pPr>
            <w:r>
              <w:rPr>
                <w:sz w:val="24"/>
                <w:szCs w:val="24"/>
              </w:rPr>
              <w:t>Establish a plan</w:t>
            </w:r>
            <w:r w:rsidR="0016155E">
              <w:rPr>
                <w:sz w:val="24"/>
                <w:szCs w:val="24"/>
              </w:rPr>
              <w:t xml:space="preserve"> to address emerging trends and </w:t>
            </w:r>
          </w:p>
          <w:p w:rsidR="0016155E" w:rsidRDefault="00FB2027" w:rsidP="00FB2027">
            <w:pPr>
              <w:ind w:left="420" w:hanging="450"/>
              <w:rPr>
                <w:sz w:val="24"/>
                <w:szCs w:val="24"/>
              </w:rPr>
            </w:pPr>
            <w:r>
              <w:rPr>
                <w:sz w:val="24"/>
                <w:szCs w:val="24"/>
              </w:rPr>
              <w:t xml:space="preserve">timely issues through </w:t>
            </w:r>
            <w:r w:rsidR="0016155E">
              <w:rPr>
                <w:sz w:val="24"/>
                <w:szCs w:val="24"/>
              </w:rPr>
              <w:t>resolutions or position</w:t>
            </w:r>
          </w:p>
          <w:p w:rsidR="0016155E" w:rsidRDefault="00FB2027" w:rsidP="0016155E">
            <w:pPr>
              <w:ind w:left="420" w:hanging="450"/>
              <w:rPr>
                <w:sz w:val="24"/>
                <w:szCs w:val="24"/>
              </w:rPr>
            </w:pPr>
            <w:r>
              <w:rPr>
                <w:sz w:val="24"/>
                <w:szCs w:val="24"/>
              </w:rPr>
              <w:t>statements in</w:t>
            </w:r>
            <w:r w:rsidR="0016155E">
              <w:rPr>
                <w:sz w:val="24"/>
                <w:szCs w:val="24"/>
              </w:rPr>
              <w:t xml:space="preserve"> conjunction with our strategic</w:t>
            </w:r>
          </w:p>
          <w:p w:rsidR="00FB2027" w:rsidRDefault="0016155E" w:rsidP="0016155E">
            <w:pPr>
              <w:ind w:left="420" w:hanging="450"/>
              <w:rPr>
                <w:sz w:val="24"/>
                <w:szCs w:val="24"/>
              </w:rPr>
            </w:pPr>
            <w:r>
              <w:rPr>
                <w:sz w:val="24"/>
                <w:szCs w:val="24"/>
              </w:rPr>
              <w:t>p</w:t>
            </w:r>
            <w:r w:rsidR="00FB2027">
              <w:rPr>
                <w:sz w:val="24"/>
                <w:szCs w:val="24"/>
              </w:rPr>
              <w:t>artners and alliances</w:t>
            </w:r>
          </w:p>
        </w:tc>
        <w:tc>
          <w:tcPr>
            <w:tcW w:w="2430" w:type="dxa"/>
          </w:tcPr>
          <w:p w:rsidR="00FB2027" w:rsidRDefault="00FB2027" w:rsidP="007A0C32">
            <w:pPr>
              <w:rPr>
                <w:sz w:val="24"/>
                <w:szCs w:val="24"/>
              </w:rPr>
            </w:pPr>
            <w:r>
              <w:rPr>
                <w:sz w:val="24"/>
                <w:szCs w:val="24"/>
              </w:rPr>
              <w:t>AD Advisory and Board of Directors</w:t>
            </w:r>
          </w:p>
        </w:tc>
        <w:tc>
          <w:tcPr>
            <w:tcW w:w="1440" w:type="dxa"/>
          </w:tcPr>
          <w:p w:rsidR="00FB2027" w:rsidRDefault="00FB2027" w:rsidP="007A0C32">
            <w:pPr>
              <w:rPr>
                <w:sz w:val="24"/>
                <w:szCs w:val="24"/>
              </w:rPr>
            </w:pPr>
            <w:r>
              <w:rPr>
                <w:sz w:val="24"/>
                <w:szCs w:val="24"/>
              </w:rPr>
              <w:t>Ongoing</w:t>
            </w:r>
          </w:p>
        </w:tc>
        <w:tc>
          <w:tcPr>
            <w:tcW w:w="1620" w:type="dxa"/>
          </w:tcPr>
          <w:p w:rsidR="00FB2027" w:rsidRDefault="00FB2027" w:rsidP="007A0C32">
            <w:pPr>
              <w:rPr>
                <w:sz w:val="24"/>
                <w:szCs w:val="24"/>
              </w:rPr>
            </w:pPr>
            <w:r>
              <w:rPr>
                <w:sz w:val="24"/>
                <w:szCs w:val="24"/>
              </w:rPr>
              <w:t>$</w:t>
            </w:r>
          </w:p>
        </w:tc>
        <w:tc>
          <w:tcPr>
            <w:tcW w:w="3595" w:type="dxa"/>
          </w:tcPr>
          <w:p w:rsidR="00FB2027" w:rsidRDefault="00FB2027" w:rsidP="007A0C32">
            <w:pPr>
              <w:pStyle w:val="ListParagraph"/>
              <w:numPr>
                <w:ilvl w:val="0"/>
                <w:numId w:val="2"/>
              </w:numPr>
              <w:ind w:left="348"/>
              <w:rPr>
                <w:sz w:val="24"/>
                <w:szCs w:val="24"/>
              </w:rPr>
            </w:pPr>
            <w:r>
              <w:rPr>
                <w:sz w:val="24"/>
                <w:szCs w:val="24"/>
              </w:rPr>
              <w:t>Opportunity to use our partners and alliances to promote our position</w:t>
            </w:r>
          </w:p>
        </w:tc>
      </w:tr>
      <w:tr w:rsidR="00FB2027" w:rsidRPr="00C31C63" w:rsidTr="007A0C32">
        <w:tc>
          <w:tcPr>
            <w:tcW w:w="5305" w:type="dxa"/>
          </w:tcPr>
          <w:p w:rsidR="00FB2027" w:rsidRPr="0016155E" w:rsidRDefault="0016155E" w:rsidP="0016155E">
            <w:pPr>
              <w:rPr>
                <w:sz w:val="24"/>
                <w:szCs w:val="24"/>
              </w:rPr>
            </w:pPr>
            <w:r>
              <w:rPr>
                <w:sz w:val="24"/>
                <w:szCs w:val="24"/>
              </w:rPr>
              <w:t>Enhance and promote a resource center on the FIAAA website</w:t>
            </w:r>
          </w:p>
        </w:tc>
        <w:tc>
          <w:tcPr>
            <w:tcW w:w="2430" w:type="dxa"/>
          </w:tcPr>
          <w:p w:rsidR="00FB2027" w:rsidRDefault="0016155E" w:rsidP="007A0C32">
            <w:pPr>
              <w:rPr>
                <w:sz w:val="24"/>
                <w:szCs w:val="24"/>
              </w:rPr>
            </w:pPr>
            <w:r>
              <w:rPr>
                <w:sz w:val="24"/>
                <w:szCs w:val="24"/>
              </w:rPr>
              <w:t>Webmaster and Board of Directors</w:t>
            </w:r>
          </w:p>
        </w:tc>
        <w:tc>
          <w:tcPr>
            <w:tcW w:w="1440" w:type="dxa"/>
          </w:tcPr>
          <w:p w:rsidR="00FB2027" w:rsidRDefault="00FB2027" w:rsidP="007A0C32">
            <w:pPr>
              <w:rPr>
                <w:sz w:val="24"/>
                <w:szCs w:val="24"/>
              </w:rPr>
            </w:pPr>
            <w:r>
              <w:rPr>
                <w:sz w:val="24"/>
                <w:szCs w:val="24"/>
              </w:rPr>
              <w:t>Ongoing</w:t>
            </w:r>
          </w:p>
        </w:tc>
        <w:tc>
          <w:tcPr>
            <w:tcW w:w="1620" w:type="dxa"/>
          </w:tcPr>
          <w:p w:rsidR="00FB2027" w:rsidRDefault="00FB2027" w:rsidP="007A0C32">
            <w:pPr>
              <w:rPr>
                <w:sz w:val="24"/>
                <w:szCs w:val="24"/>
              </w:rPr>
            </w:pPr>
            <w:r>
              <w:rPr>
                <w:sz w:val="24"/>
                <w:szCs w:val="24"/>
              </w:rPr>
              <w:t>$</w:t>
            </w:r>
          </w:p>
        </w:tc>
        <w:tc>
          <w:tcPr>
            <w:tcW w:w="3595" w:type="dxa"/>
          </w:tcPr>
          <w:p w:rsidR="00FB2027" w:rsidRDefault="0016155E" w:rsidP="007A0C32">
            <w:pPr>
              <w:pStyle w:val="ListParagraph"/>
              <w:numPr>
                <w:ilvl w:val="0"/>
                <w:numId w:val="2"/>
              </w:numPr>
              <w:ind w:left="348"/>
              <w:rPr>
                <w:sz w:val="24"/>
                <w:szCs w:val="24"/>
              </w:rPr>
            </w:pPr>
            <w:r>
              <w:rPr>
                <w:sz w:val="24"/>
                <w:szCs w:val="24"/>
              </w:rPr>
              <w:t>Post documents, article and other resources</w:t>
            </w:r>
          </w:p>
          <w:p w:rsidR="0016155E" w:rsidRDefault="0016155E" w:rsidP="007A0C32">
            <w:pPr>
              <w:pStyle w:val="ListParagraph"/>
              <w:numPr>
                <w:ilvl w:val="0"/>
                <w:numId w:val="2"/>
              </w:numPr>
              <w:ind w:left="348"/>
              <w:rPr>
                <w:sz w:val="24"/>
                <w:szCs w:val="24"/>
              </w:rPr>
            </w:pPr>
            <w:r>
              <w:rPr>
                <w:sz w:val="24"/>
                <w:szCs w:val="24"/>
              </w:rPr>
              <w:t>Increase mentoring</w:t>
            </w:r>
          </w:p>
          <w:p w:rsidR="0016155E" w:rsidRDefault="0016155E" w:rsidP="007A0C32">
            <w:pPr>
              <w:pStyle w:val="ListParagraph"/>
              <w:numPr>
                <w:ilvl w:val="0"/>
                <w:numId w:val="2"/>
              </w:numPr>
              <w:ind w:left="348"/>
              <w:rPr>
                <w:sz w:val="24"/>
                <w:szCs w:val="24"/>
              </w:rPr>
            </w:pPr>
            <w:r>
              <w:rPr>
                <w:sz w:val="24"/>
                <w:szCs w:val="24"/>
              </w:rPr>
              <w:t>Increase website traffic</w:t>
            </w:r>
          </w:p>
        </w:tc>
      </w:tr>
      <w:tr w:rsidR="002364A0" w:rsidRPr="00C31C63" w:rsidTr="007A0C32">
        <w:tc>
          <w:tcPr>
            <w:tcW w:w="5305" w:type="dxa"/>
          </w:tcPr>
          <w:p w:rsidR="002364A0" w:rsidRDefault="002364A0" w:rsidP="0016155E">
            <w:pPr>
              <w:rPr>
                <w:sz w:val="24"/>
                <w:szCs w:val="24"/>
              </w:rPr>
            </w:pPr>
            <w:r>
              <w:rPr>
                <w:sz w:val="24"/>
                <w:szCs w:val="24"/>
              </w:rPr>
              <w:t>Provide incentives at annual conference for members with certification</w:t>
            </w:r>
          </w:p>
        </w:tc>
        <w:tc>
          <w:tcPr>
            <w:tcW w:w="2430" w:type="dxa"/>
          </w:tcPr>
          <w:p w:rsidR="002364A0" w:rsidRDefault="002364A0" w:rsidP="007A0C32">
            <w:pPr>
              <w:rPr>
                <w:sz w:val="24"/>
                <w:szCs w:val="24"/>
              </w:rPr>
            </w:pPr>
            <w:r>
              <w:rPr>
                <w:sz w:val="24"/>
                <w:szCs w:val="24"/>
              </w:rPr>
              <w:t>Conference Committee and Board of Directors</w:t>
            </w:r>
          </w:p>
        </w:tc>
        <w:tc>
          <w:tcPr>
            <w:tcW w:w="1440" w:type="dxa"/>
          </w:tcPr>
          <w:p w:rsidR="002364A0" w:rsidRDefault="002364A0" w:rsidP="007A0C32">
            <w:pPr>
              <w:rPr>
                <w:sz w:val="24"/>
                <w:szCs w:val="24"/>
              </w:rPr>
            </w:pPr>
            <w:r>
              <w:rPr>
                <w:sz w:val="24"/>
                <w:szCs w:val="24"/>
              </w:rPr>
              <w:t>2020</w:t>
            </w:r>
          </w:p>
        </w:tc>
        <w:tc>
          <w:tcPr>
            <w:tcW w:w="1620" w:type="dxa"/>
          </w:tcPr>
          <w:p w:rsidR="002364A0" w:rsidRDefault="002364A0" w:rsidP="007A0C32">
            <w:pPr>
              <w:rPr>
                <w:sz w:val="24"/>
                <w:szCs w:val="24"/>
              </w:rPr>
            </w:pPr>
            <w:r>
              <w:rPr>
                <w:sz w:val="24"/>
                <w:szCs w:val="24"/>
              </w:rPr>
              <w:t>$$</w:t>
            </w:r>
          </w:p>
        </w:tc>
        <w:tc>
          <w:tcPr>
            <w:tcW w:w="3595" w:type="dxa"/>
          </w:tcPr>
          <w:p w:rsidR="002364A0" w:rsidRDefault="002364A0" w:rsidP="007A0C32">
            <w:pPr>
              <w:pStyle w:val="ListParagraph"/>
              <w:numPr>
                <w:ilvl w:val="0"/>
                <w:numId w:val="2"/>
              </w:numPr>
              <w:ind w:left="348"/>
              <w:rPr>
                <w:sz w:val="24"/>
                <w:szCs w:val="24"/>
              </w:rPr>
            </w:pPr>
            <w:r>
              <w:rPr>
                <w:sz w:val="24"/>
                <w:szCs w:val="24"/>
              </w:rPr>
              <w:t>Encourage certification</w:t>
            </w:r>
          </w:p>
          <w:p w:rsidR="002364A0" w:rsidRDefault="002364A0" w:rsidP="007A0C32">
            <w:pPr>
              <w:pStyle w:val="ListParagraph"/>
              <w:numPr>
                <w:ilvl w:val="0"/>
                <w:numId w:val="2"/>
              </w:numPr>
              <w:ind w:left="348"/>
              <w:rPr>
                <w:sz w:val="24"/>
                <w:szCs w:val="24"/>
              </w:rPr>
            </w:pPr>
            <w:r>
              <w:rPr>
                <w:sz w:val="24"/>
                <w:szCs w:val="24"/>
              </w:rPr>
              <w:t>Professional development</w:t>
            </w:r>
          </w:p>
        </w:tc>
      </w:tr>
      <w:tr w:rsidR="00FB2027" w:rsidRPr="00C31C63" w:rsidTr="007A0C32">
        <w:tc>
          <w:tcPr>
            <w:tcW w:w="5305" w:type="dxa"/>
          </w:tcPr>
          <w:p w:rsidR="00FB2027" w:rsidRPr="00C31C63" w:rsidRDefault="00FB2027" w:rsidP="00FB2027">
            <w:pPr>
              <w:jc w:val="center"/>
              <w:rPr>
                <w:b/>
                <w:sz w:val="28"/>
                <w:szCs w:val="28"/>
              </w:rPr>
            </w:pPr>
            <w:r w:rsidRPr="00C31C63">
              <w:rPr>
                <w:b/>
                <w:sz w:val="28"/>
                <w:szCs w:val="28"/>
              </w:rPr>
              <w:t>RECOMMENDATIONS:</w:t>
            </w:r>
          </w:p>
          <w:p w:rsidR="00FB2027" w:rsidRPr="00C31C63" w:rsidRDefault="00FB2027" w:rsidP="00FB2027">
            <w:pPr>
              <w:jc w:val="center"/>
              <w:rPr>
                <w:b/>
                <w:sz w:val="28"/>
                <w:szCs w:val="28"/>
              </w:rPr>
            </w:pPr>
            <w:r>
              <w:rPr>
                <w:b/>
                <w:sz w:val="28"/>
                <w:szCs w:val="28"/>
              </w:rPr>
              <w:t>COMMITTEES</w:t>
            </w:r>
          </w:p>
        </w:tc>
        <w:tc>
          <w:tcPr>
            <w:tcW w:w="2430" w:type="dxa"/>
          </w:tcPr>
          <w:p w:rsidR="00FB2027" w:rsidRPr="00C31C63" w:rsidRDefault="00FB2027" w:rsidP="00FB2027">
            <w:pPr>
              <w:jc w:val="center"/>
              <w:rPr>
                <w:b/>
                <w:sz w:val="28"/>
                <w:szCs w:val="28"/>
              </w:rPr>
            </w:pPr>
            <w:r w:rsidRPr="00C31C63">
              <w:rPr>
                <w:b/>
                <w:sz w:val="28"/>
                <w:szCs w:val="28"/>
              </w:rPr>
              <w:t>RESPONSIBLE FOR IMPLEMENTATION</w:t>
            </w:r>
          </w:p>
        </w:tc>
        <w:tc>
          <w:tcPr>
            <w:tcW w:w="1440" w:type="dxa"/>
          </w:tcPr>
          <w:p w:rsidR="00FB2027" w:rsidRPr="00C31C63" w:rsidRDefault="00FB2027" w:rsidP="00FB2027">
            <w:pPr>
              <w:jc w:val="center"/>
              <w:rPr>
                <w:b/>
                <w:sz w:val="28"/>
                <w:szCs w:val="28"/>
              </w:rPr>
            </w:pPr>
            <w:r w:rsidRPr="00C31C63">
              <w:rPr>
                <w:b/>
                <w:sz w:val="28"/>
                <w:szCs w:val="28"/>
              </w:rPr>
              <w:t>INIATE BY</w:t>
            </w:r>
          </w:p>
        </w:tc>
        <w:tc>
          <w:tcPr>
            <w:tcW w:w="1620" w:type="dxa"/>
          </w:tcPr>
          <w:p w:rsidR="00FB2027" w:rsidRPr="00C31C63" w:rsidRDefault="00FB2027" w:rsidP="00FB2027">
            <w:pPr>
              <w:jc w:val="center"/>
              <w:rPr>
                <w:b/>
                <w:sz w:val="28"/>
                <w:szCs w:val="28"/>
              </w:rPr>
            </w:pPr>
            <w:r w:rsidRPr="00C31C63">
              <w:rPr>
                <w:b/>
                <w:sz w:val="28"/>
                <w:szCs w:val="28"/>
              </w:rPr>
              <w:t>RESOURCES</w:t>
            </w:r>
          </w:p>
        </w:tc>
        <w:tc>
          <w:tcPr>
            <w:tcW w:w="3595" w:type="dxa"/>
          </w:tcPr>
          <w:p w:rsidR="00FB2027" w:rsidRPr="00C31C63" w:rsidRDefault="00FB2027" w:rsidP="00FB2027">
            <w:pPr>
              <w:jc w:val="center"/>
              <w:rPr>
                <w:b/>
                <w:sz w:val="28"/>
                <w:szCs w:val="28"/>
              </w:rPr>
            </w:pPr>
            <w:r w:rsidRPr="00C31C63">
              <w:rPr>
                <w:b/>
                <w:sz w:val="28"/>
                <w:szCs w:val="28"/>
              </w:rPr>
              <w:t>SUPPORTING POINTS</w:t>
            </w:r>
          </w:p>
        </w:tc>
      </w:tr>
      <w:tr w:rsidR="00FB2027" w:rsidRPr="00C31C63" w:rsidTr="007A0C32">
        <w:tc>
          <w:tcPr>
            <w:tcW w:w="5305" w:type="dxa"/>
          </w:tcPr>
          <w:p w:rsidR="00FB2027" w:rsidRDefault="00A712E4" w:rsidP="00FB2027">
            <w:pPr>
              <w:ind w:left="420" w:hanging="450"/>
              <w:rPr>
                <w:sz w:val="24"/>
                <w:szCs w:val="24"/>
              </w:rPr>
            </w:pPr>
            <w:r>
              <w:rPr>
                <w:sz w:val="24"/>
                <w:szCs w:val="24"/>
              </w:rPr>
              <w:t>Revise/update the FIAAA Strategic Plan</w:t>
            </w:r>
          </w:p>
        </w:tc>
        <w:tc>
          <w:tcPr>
            <w:tcW w:w="2430" w:type="dxa"/>
          </w:tcPr>
          <w:p w:rsidR="00FB2027" w:rsidRDefault="00A712E4" w:rsidP="00FB2027">
            <w:pPr>
              <w:rPr>
                <w:sz w:val="24"/>
                <w:szCs w:val="24"/>
              </w:rPr>
            </w:pPr>
            <w:r>
              <w:rPr>
                <w:sz w:val="24"/>
                <w:szCs w:val="24"/>
              </w:rPr>
              <w:t>Board of Directors</w:t>
            </w:r>
          </w:p>
        </w:tc>
        <w:tc>
          <w:tcPr>
            <w:tcW w:w="1440" w:type="dxa"/>
          </w:tcPr>
          <w:p w:rsidR="00FB2027" w:rsidRDefault="00A712E4" w:rsidP="00FB2027">
            <w:pPr>
              <w:rPr>
                <w:sz w:val="24"/>
                <w:szCs w:val="24"/>
              </w:rPr>
            </w:pPr>
            <w:r>
              <w:rPr>
                <w:sz w:val="24"/>
                <w:szCs w:val="24"/>
              </w:rPr>
              <w:t>Ongoing</w:t>
            </w:r>
          </w:p>
        </w:tc>
        <w:tc>
          <w:tcPr>
            <w:tcW w:w="1620" w:type="dxa"/>
          </w:tcPr>
          <w:p w:rsidR="00FB2027" w:rsidRDefault="00A712E4" w:rsidP="00FB2027">
            <w:pPr>
              <w:rPr>
                <w:sz w:val="24"/>
                <w:szCs w:val="24"/>
              </w:rPr>
            </w:pPr>
            <w:r>
              <w:rPr>
                <w:sz w:val="24"/>
                <w:szCs w:val="24"/>
              </w:rPr>
              <w:t>None</w:t>
            </w:r>
          </w:p>
        </w:tc>
        <w:tc>
          <w:tcPr>
            <w:tcW w:w="3595" w:type="dxa"/>
          </w:tcPr>
          <w:p w:rsidR="00FB2027" w:rsidRDefault="00A712E4" w:rsidP="00FB2027">
            <w:pPr>
              <w:pStyle w:val="ListParagraph"/>
              <w:numPr>
                <w:ilvl w:val="0"/>
                <w:numId w:val="2"/>
              </w:numPr>
              <w:ind w:left="348"/>
              <w:rPr>
                <w:sz w:val="24"/>
                <w:szCs w:val="24"/>
              </w:rPr>
            </w:pPr>
            <w:r>
              <w:rPr>
                <w:sz w:val="24"/>
                <w:szCs w:val="24"/>
              </w:rPr>
              <w:t>Provide organizational focus for FIAAA</w:t>
            </w:r>
          </w:p>
        </w:tc>
      </w:tr>
      <w:tr w:rsidR="00A712E4" w:rsidRPr="00C31C63" w:rsidTr="007A0C32">
        <w:tc>
          <w:tcPr>
            <w:tcW w:w="5305" w:type="dxa"/>
          </w:tcPr>
          <w:p w:rsidR="002364A0" w:rsidRDefault="002364A0" w:rsidP="002364A0">
            <w:pPr>
              <w:ind w:left="420" w:hanging="450"/>
              <w:rPr>
                <w:sz w:val="24"/>
                <w:szCs w:val="24"/>
              </w:rPr>
            </w:pPr>
            <w:r>
              <w:rPr>
                <w:sz w:val="24"/>
                <w:szCs w:val="24"/>
              </w:rPr>
              <w:t>Annually e</w:t>
            </w:r>
            <w:r w:rsidR="00A712E4">
              <w:rPr>
                <w:sz w:val="24"/>
                <w:szCs w:val="24"/>
              </w:rPr>
              <w:t>v</w:t>
            </w:r>
            <w:r>
              <w:rPr>
                <w:sz w:val="24"/>
                <w:szCs w:val="24"/>
              </w:rPr>
              <w:t>aluate the composition of FIAAA</w:t>
            </w:r>
          </w:p>
          <w:p w:rsidR="00A712E4" w:rsidRDefault="00A712E4" w:rsidP="002364A0">
            <w:pPr>
              <w:ind w:left="420" w:hanging="450"/>
              <w:rPr>
                <w:sz w:val="24"/>
                <w:szCs w:val="24"/>
              </w:rPr>
            </w:pPr>
            <w:r>
              <w:rPr>
                <w:sz w:val="24"/>
                <w:szCs w:val="24"/>
              </w:rPr>
              <w:t>Committees</w:t>
            </w:r>
          </w:p>
        </w:tc>
        <w:tc>
          <w:tcPr>
            <w:tcW w:w="2430" w:type="dxa"/>
          </w:tcPr>
          <w:p w:rsidR="00A712E4" w:rsidRDefault="00A712E4" w:rsidP="00FB2027">
            <w:pPr>
              <w:rPr>
                <w:sz w:val="24"/>
                <w:szCs w:val="24"/>
              </w:rPr>
            </w:pPr>
            <w:r>
              <w:rPr>
                <w:sz w:val="24"/>
                <w:szCs w:val="24"/>
              </w:rPr>
              <w:t>Board of Directors Annual Meeting</w:t>
            </w:r>
          </w:p>
        </w:tc>
        <w:tc>
          <w:tcPr>
            <w:tcW w:w="1440" w:type="dxa"/>
          </w:tcPr>
          <w:p w:rsidR="00A712E4" w:rsidRDefault="002364A0" w:rsidP="00FB2027">
            <w:pPr>
              <w:rPr>
                <w:sz w:val="24"/>
                <w:szCs w:val="24"/>
              </w:rPr>
            </w:pPr>
            <w:r>
              <w:rPr>
                <w:sz w:val="24"/>
                <w:szCs w:val="24"/>
              </w:rPr>
              <w:t>Ongoing</w:t>
            </w:r>
          </w:p>
        </w:tc>
        <w:tc>
          <w:tcPr>
            <w:tcW w:w="1620" w:type="dxa"/>
          </w:tcPr>
          <w:p w:rsidR="00A712E4" w:rsidRDefault="00A712E4" w:rsidP="00FB2027">
            <w:pPr>
              <w:rPr>
                <w:sz w:val="24"/>
                <w:szCs w:val="24"/>
              </w:rPr>
            </w:pPr>
            <w:r>
              <w:rPr>
                <w:sz w:val="24"/>
                <w:szCs w:val="24"/>
              </w:rPr>
              <w:t>None</w:t>
            </w:r>
          </w:p>
        </w:tc>
        <w:tc>
          <w:tcPr>
            <w:tcW w:w="3595" w:type="dxa"/>
          </w:tcPr>
          <w:p w:rsidR="00A712E4" w:rsidRPr="002364A0" w:rsidRDefault="00A712E4" w:rsidP="002364A0">
            <w:pPr>
              <w:pStyle w:val="ListParagraph"/>
              <w:numPr>
                <w:ilvl w:val="0"/>
                <w:numId w:val="2"/>
              </w:numPr>
              <w:ind w:left="348"/>
              <w:rPr>
                <w:sz w:val="24"/>
                <w:szCs w:val="24"/>
              </w:rPr>
            </w:pPr>
            <w:r>
              <w:rPr>
                <w:sz w:val="24"/>
                <w:szCs w:val="24"/>
              </w:rPr>
              <w:t>Expand opportunities for membership and Board members on committees</w:t>
            </w:r>
          </w:p>
        </w:tc>
      </w:tr>
    </w:tbl>
    <w:p w:rsidR="00FA674A" w:rsidRDefault="00A712E4" w:rsidP="00FA674A">
      <w:r>
        <w:br w:type="page"/>
      </w:r>
    </w:p>
    <w:p w:rsidR="00FA674A" w:rsidRDefault="00FA674A" w:rsidP="00FA674A">
      <w:pPr>
        <w:jc w:val="center"/>
        <w:rPr>
          <w:b/>
          <w:sz w:val="56"/>
          <w:szCs w:val="56"/>
        </w:rPr>
      </w:pPr>
      <w:r>
        <w:rPr>
          <w:b/>
          <w:sz w:val="56"/>
          <w:szCs w:val="56"/>
        </w:rPr>
        <w:lastRenderedPageBreak/>
        <w:t>Recommendations of the Operations Subcommittee</w:t>
      </w:r>
    </w:p>
    <w:p w:rsidR="00A712E4" w:rsidRDefault="00A712E4"/>
    <w:tbl>
      <w:tblPr>
        <w:tblStyle w:val="TableGrid"/>
        <w:tblW w:w="0" w:type="auto"/>
        <w:tblLook w:val="04A0" w:firstRow="1" w:lastRow="0" w:firstColumn="1" w:lastColumn="0" w:noHBand="0" w:noVBand="1"/>
      </w:tblPr>
      <w:tblGrid>
        <w:gridCol w:w="5305"/>
        <w:gridCol w:w="2430"/>
        <w:gridCol w:w="1440"/>
        <w:gridCol w:w="1620"/>
        <w:gridCol w:w="3595"/>
      </w:tblGrid>
      <w:tr w:rsidR="00A712E4" w:rsidRPr="00C31C63" w:rsidTr="007A0C32">
        <w:tc>
          <w:tcPr>
            <w:tcW w:w="5305" w:type="dxa"/>
          </w:tcPr>
          <w:p w:rsidR="00A712E4" w:rsidRPr="00C31C63" w:rsidRDefault="00A712E4" w:rsidP="00A712E4">
            <w:pPr>
              <w:jc w:val="center"/>
              <w:rPr>
                <w:b/>
                <w:sz w:val="28"/>
                <w:szCs w:val="28"/>
              </w:rPr>
            </w:pPr>
            <w:r w:rsidRPr="00C31C63">
              <w:rPr>
                <w:b/>
                <w:sz w:val="28"/>
                <w:szCs w:val="28"/>
              </w:rPr>
              <w:t>RECOMMENDATIONS:</w:t>
            </w:r>
          </w:p>
          <w:p w:rsidR="00A712E4" w:rsidRPr="00C31C63" w:rsidRDefault="00A712E4" w:rsidP="00A712E4">
            <w:pPr>
              <w:jc w:val="center"/>
              <w:rPr>
                <w:b/>
                <w:sz w:val="28"/>
                <w:szCs w:val="28"/>
              </w:rPr>
            </w:pPr>
            <w:r>
              <w:rPr>
                <w:b/>
                <w:sz w:val="28"/>
                <w:szCs w:val="28"/>
              </w:rPr>
              <w:t>STRUCTURE</w:t>
            </w:r>
          </w:p>
        </w:tc>
        <w:tc>
          <w:tcPr>
            <w:tcW w:w="2430" w:type="dxa"/>
          </w:tcPr>
          <w:p w:rsidR="00A712E4" w:rsidRPr="00C31C63" w:rsidRDefault="00A712E4" w:rsidP="00A712E4">
            <w:pPr>
              <w:jc w:val="center"/>
              <w:rPr>
                <w:b/>
                <w:sz w:val="28"/>
                <w:szCs w:val="28"/>
              </w:rPr>
            </w:pPr>
            <w:r w:rsidRPr="00C31C63">
              <w:rPr>
                <w:b/>
                <w:sz w:val="28"/>
                <w:szCs w:val="28"/>
              </w:rPr>
              <w:t>RESPONSIBLE FOR IMPLEMENTATION</w:t>
            </w:r>
          </w:p>
        </w:tc>
        <w:tc>
          <w:tcPr>
            <w:tcW w:w="1440" w:type="dxa"/>
          </w:tcPr>
          <w:p w:rsidR="00A712E4" w:rsidRPr="00C31C63" w:rsidRDefault="00A712E4" w:rsidP="00A712E4">
            <w:pPr>
              <w:jc w:val="center"/>
              <w:rPr>
                <w:b/>
                <w:sz w:val="28"/>
                <w:szCs w:val="28"/>
              </w:rPr>
            </w:pPr>
            <w:r w:rsidRPr="00C31C63">
              <w:rPr>
                <w:b/>
                <w:sz w:val="28"/>
                <w:szCs w:val="28"/>
              </w:rPr>
              <w:t>INIATE BY</w:t>
            </w:r>
          </w:p>
        </w:tc>
        <w:tc>
          <w:tcPr>
            <w:tcW w:w="1620" w:type="dxa"/>
          </w:tcPr>
          <w:p w:rsidR="00A712E4" w:rsidRPr="00C31C63" w:rsidRDefault="00A712E4" w:rsidP="00A712E4">
            <w:pPr>
              <w:jc w:val="center"/>
              <w:rPr>
                <w:b/>
                <w:sz w:val="28"/>
                <w:szCs w:val="28"/>
              </w:rPr>
            </w:pPr>
            <w:r w:rsidRPr="00C31C63">
              <w:rPr>
                <w:b/>
                <w:sz w:val="28"/>
                <w:szCs w:val="28"/>
              </w:rPr>
              <w:t>RESOURCES</w:t>
            </w:r>
          </w:p>
        </w:tc>
        <w:tc>
          <w:tcPr>
            <w:tcW w:w="3595" w:type="dxa"/>
          </w:tcPr>
          <w:p w:rsidR="00A712E4" w:rsidRPr="00C31C63" w:rsidRDefault="00A712E4" w:rsidP="00A712E4">
            <w:pPr>
              <w:jc w:val="center"/>
              <w:rPr>
                <w:b/>
                <w:sz w:val="28"/>
                <w:szCs w:val="28"/>
              </w:rPr>
            </w:pPr>
            <w:r w:rsidRPr="00C31C63">
              <w:rPr>
                <w:b/>
                <w:sz w:val="28"/>
                <w:szCs w:val="28"/>
              </w:rPr>
              <w:t>SUPPORTING POINTS</w:t>
            </w:r>
          </w:p>
        </w:tc>
      </w:tr>
      <w:tr w:rsidR="00A712E4" w:rsidRPr="00C31C63" w:rsidTr="007A0C32">
        <w:tc>
          <w:tcPr>
            <w:tcW w:w="5305" w:type="dxa"/>
          </w:tcPr>
          <w:p w:rsidR="002364A0" w:rsidRDefault="002364A0" w:rsidP="002364A0">
            <w:pPr>
              <w:ind w:left="420" w:hanging="450"/>
              <w:rPr>
                <w:sz w:val="24"/>
                <w:szCs w:val="24"/>
              </w:rPr>
            </w:pPr>
            <w:r>
              <w:rPr>
                <w:sz w:val="24"/>
                <w:szCs w:val="24"/>
              </w:rPr>
              <w:t>Develop more involvement from FIAAA Past</w:t>
            </w:r>
          </w:p>
          <w:p w:rsidR="00A712E4" w:rsidRDefault="002364A0" w:rsidP="002364A0">
            <w:pPr>
              <w:ind w:left="420" w:hanging="450"/>
              <w:rPr>
                <w:sz w:val="24"/>
                <w:szCs w:val="24"/>
              </w:rPr>
            </w:pPr>
            <w:r>
              <w:rPr>
                <w:sz w:val="24"/>
                <w:szCs w:val="24"/>
              </w:rPr>
              <w:t>Presidents</w:t>
            </w:r>
          </w:p>
        </w:tc>
        <w:tc>
          <w:tcPr>
            <w:tcW w:w="2430" w:type="dxa"/>
          </w:tcPr>
          <w:p w:rsidR="00A712E4" w:rsidRDefault="002364A0" w:rsidP="00A712E4">
            <w:pPr>
              <w:rPr>
                <w:sz w:val="24"/>
                <w:szCs w:val="24"/>
              </w:rPr>
            </w:pPr>
            <w:r>
              <w:rPr>
                <w:sz w:val="24"/>
                <w:szCs w:val="24"/>
              </w:rPr>
              <w:t xml:space="preserve">Nominated Past President, </w:t>
            </w:r>
            <w:r w:rsidR="00A712E4">
              <w:rPr>
                <w:sz w:val="24"/>
                <w:szCs w:val="24"/>
              </w:rPr>
              <w:t>Board of Directors</w:t>
            </w:r>
            <w:r>
              <w:rPr>
                <w:sz w:val="24"/>
                <w:szCs w:val="24"/>
              </w:rPr>
              <w:t>, Executive Board</w:t>
            </w:r>
          </w:p>
        </w:tc>
        <w:tc>
          <w:tcPr>
            <w:tcW w:w="1440" w:type="dxa"/>
          </w:tcPr>
          <w:p w:rsidR="00A712E4" w:rsidRDefault="00A712E4" w:rsidP="00A712E4">
            <w:pPr>
              <w:rPr>
                <w:sz w:val="24"/>
                <w:szCs w:val="24"/>
              </w:rPr>
            </w:pPr>
            <w:r>
              <w:rPr>
                <w:sz w:val="24"/>
                <w:szCs w:val="24"/>
              </w:rPr>
              <w:t>Ongoing</w:t>
            </w:r>
          </w:p>
        </w:tc>
        <w:tc>
          <w:tcPr>
            <w:tcW w:w="1620" w:type="dxa"/>
          </w:tcPr>
          <w:p w:rsidR="00A712E4" w:rsidRDefault="007C4B10" w:rsidP="00A712E4">
            <w:pPr>
              <w:rPr>
                <w:sz w:val="24"/>
                <w:szCs w:val="24"/>
              </w:rPr>
            </w:pPr>
            <w:r>
              <w:rPr>
                <w:sz w:val="24"/>
                <w:szCs w:val="24"/>
              </w:rPr>
              <w:t>$</w:t>
            </w:r>
          </w:p>
        </w:tc>
        <w:tc>
          <w:tcPr>
            <w:tcW w:w="3595" w:type="dxa"/>
          </w:tcPr>
          <w:p w:rsidR="00A712E4" w:rsidRDefault="002364A0" w:rsidP="00A712E4">
            <w:pPr>
              <w:pStyle w:val="ListParagraph"/>
              <w:numPr>
                <w:ilvl w:val="0"/>
                <w:numId w:val="2"/>
              </w:numPr>
              <w:ind w:left="348"/>
              <w:rPr>
                <w:sz w:val="24"/>
                <w:szCs w:val="24"/>
              </w:rPr>
            </w:pPr>
            <w:r>
              <w:rPr>
                <w:sz w:val="24"/>
                <w:szCs w:val="24"/>
              </w:rPr>
              <w:t>Use the wealth of knowledge of Past Presidents</w:t>
            </w:r>
          </w:p>
          <w:p w:rsidR="002364A0" w:rsidRDefault="002364A0" w:rsidP="00A712E4">
            <w:pPr>
              <w:pStyle w:val="ListParagraph"/>
              <w:numPr>
                <w:ilvl w:val="0"/>
                <w:numId w:val="2"/>
              </w:numPr>
              <w:ind w:left="348"/>
              <w:rPr>
                <w:sz w:val="24"/>
                <w:szCs w:val="24"/>
              </w:rPr>
            </w:pPr>
            <w:r>
              <w:rPr>
                <w:sz w:val="24"/>
                <w:szCs w:val="24"/>
              </w:rPr>
              <w:t>Maintain active Past Presidents</w:t>
            </w:r>
          </w:p>
        </w:tc>
      </w:tr>
      <w:tr w:rsidR="002364A0" w:rsidRPr="00C31C63" w:rsidTr="007A0C32">
        <w:tc>
          <w:tcPr>
            <w:tcW w:w="5305" w:type="dxa"/>
          </w:tcPr>
          <w:p w:rsidR="007C4B10" w:rsidRDefault="007C4B10" w:rsidP="002364A0">
            <w:pPr>
              <w:ind w:left="420" w:hanging="450"/>
              <w:rPr>
                <w:sz w:val="24"/>
                <w:szCs w:val="24"/>
              </w:rPr>
            </w:pPr>
            <w:r>
              <w:rPr>
                <w:sz w:val="24"/>
                <w:szCs w:val="24"/>
              </w:rPr>
              <w:t>Establish a plan to address recognition of</w:t>
            </w:r>
          </w:p>
          <w:p w:rsidR="007C4B10" w:rsidRDefault="007C4B10" w:rsidP="007C4B10">
            <w:pPr>
              <w:ind w:left="420" w:hanging="450"/>
              <w:rPr>
                <w:sz w:val="24"/>
                <w:szCs w:val="24"/>
              </w:rPr>
            </w:pPr>
            <w:r>
              <w:rPr>
                <w:sz w:val="24"/>
                <w:szCs w:val="24"/>
              </w:rPr>
              <w:t>certifications (CAA and/or CMAA) by local and state</w:t>
            </w:r>
          </w:p>
          <w:p w:rsidR="002364A0" w:rsidRDefault="007C4B10" w:rsidP="007C4B10">
            <w:pPr>
              <w:ind w:left="420" w:hanging="450"/>
              <w:rPr>
                <w:sz w:val="24"/>
                <w:szCs w:val="24"/>
              </w:rPr>
            </w:pPr>
            <w:r>
              <w:rPr>
                <w:sz w:val="24"/>
                <w:szCs w:val="24"/>
              </w:rPr>
              <w:t>affiliations</w:t>
            </w:r>
          </w:p>
        </w:tc>
        <w:tc>
          <w:tcPr>
            <w:tcW w:w="2430" w:type="dxa"/>
          </w:tcPr>
          <w:p w:rsidR="002364A0" w:rsidRDefault="007C4B10" w:rsidP="00A712E4">
            <w:pPr>
              <w:rPr>
                <w:sz w:val="24"/>
                <w:szCs w:val="24"/>
              </w:rPr>
            </w:pPr>
            <w:r>
              <w:rPr>
                <w:sz w:val="24"/>
                <w:szCs w:val="24"/>
              </w:rPr>
              <w:t>Executive Director and Board of Directors</w:t>
            </w:r>
          </w:p>
        </w:tc>
        <w:tc>
          <w:tcPr>
            <w:tcW w:w="1440" w:type="dxa"/>
          </w:tcPr>
          <w:p w:rsidR="002364A0" w:rsidRDefault="007C4B10" w:rsidP="00A712E4">
            <w:pPr>
              <w:rPr>
                <w:sz w:val="24"/>
                <w:szCs w:val="24"/>
              </w:rPr>
            </w:pPr>
            <w:r>
              <w:rPr>
                <w:sz w:val="24"/>
                <w:szCs w:val="24"/>
              </w:rPr>
              <w:t>Ongoing</w:t>
            </w:r>
          </w:p>
        </w:tc>
        <w:tc>
          <w:tcPr>
            <w:tcW w:w="1620" w:type="dxa"/>
          </w:tcPr>
          <w:p w:rsidR="002364A0" w:rsidRDefault="007C4B10" w:rsidP="00A712E4">
            <w:pPr>
              <w:rPr>
                <w:sz w:val="24"/>
                <w:szCs w:val="24"/>
              </w:rPr>
            </w:pPr>
            <w:r>
              <w:rPr>
                <w:sz w:val="24"/>
                <w:szCs w:val="24"/>
              </w:rPr>
              <w:t>$$</w:t>
            </w:r>
          </w:p>
        </w:tc>
        <w:tc>
          <w:tcPr>
            <w:tcW w:w="3595" w:type="dxa"/>
          </w:tcPr>
          <w:p w:rsidR="002364A0" w:rsidRDefault="007C4B10" w:rsidP="00A712E4">
            <w:pPr>
              <w:pStyle w:val="ListParagraph"/>
              <w:numPr>
                <w:ilvl w:val="0"/>
                <w:numId w:val="2"/>
              </w:numPr>
              <w:ind w:left="348"/>
              <w:rPr>
                <w:sz w:val="24"/>
                <w:szCs w:val="24"/>
              </w:rPr>
            </w:pPr>
            <w:r>
              <w:rPr>
                <w:sz w:val="24"/>
                <w:szCs w:val="24"/>
              </w:rPr>
              <w:t>Increase awareness of certification programs</w:t>
            </w:r>
          </w:p>
          <w:p w:rsidR="007C4B10" w:rsidRDefault="007C4B10" w:rsidP="00A712E4">
            <w:pPr>
              <w:pStyle w:val="ListParagraph"/>
              <w:numPr>
                <w:ilvl w:val="0"/>
                <w:numId w:val="2"/>
              </w:numPr>
              <w:ind w:left="348"/>
              <w:rPr>
                <w:sz w:val="24"/>
                <w:szCs w:val="24"/>
              </w:rPr>
            </w:pPr>
            <w:r>
              <w:rPr>
                <w:sz w:val="24"/>
                <w:szCs w:val="24"/>
              </w:rPr>
              <w:t>Use NIAAA accreditation</w:t>
            </w:r>
          </w:p>
        </w:tc>
      </w:tr>
      <w:tr w:rsidR="00C17F1B" w:rsidRPr="00C31C63" w:rsidTr="007A0C32">
        <w:tc>
          <w:tcPr>
            <w:tcW w:w="5305" w:type="dxa"/>
          </w:tcPr>
          <w:p w:rsidR="00C17F1B" w:rsidRDefault="00C17F1B" w:rsidP="00C17F1B">
            <w:pPr>
              <w:ind w:left="420" w:hanging="450"/>
              <w:rPr>
                <w:sz w:val="24"/>
                <w:szCs w:val="24"/>
              </w:rPr>
            </w:pPr>
            <w:r>
              <w:rPr>
                <w:sz w:val="24"/>
                <w:szCs w:val="24"/>
              </w:rPr>
              <w:t>Continue to seek opportunities for retired members</w:t>
            </w:r>
          </w:p>
          <w:p w:rsidR="00C17F1B" w:rsidRDefault="00C17F1B" w:rsidP="00C17F1B">
            <w:pPr>
              <w:ind w:left="420" w:hanging="450"/>
              <w:rPr>
                <w:sz w:val="24"/>
                <w:szCs w:val="24"/>
              </w:rPr>
            </w:pPr>
            <w:r>
              <w:rPr>
                <w:sz w:val="24"/>
                <w:szCs w:val="24"/>
              </w:rPr>
              <w:t>to the FIAAA</w:t>
            </w:r>
          </w:p>
        </w:tc>
        <w:tc>
          <w:tcPr>
            <w:tcW w:w="2430" w:type="dxa"/>
          </w:tcPr>
          <w:p w:rsidR="00C17F1B" w:rsidRDefault="00C17F1B" w:rsidP="00C17F1B">
            <w:pPr>
              <w:rPr>
                <w:sz w:val="24"/>
                <w:szCs w:val="24"/>
              </w:rPr>
            </w:pPr>
            <w:r>
              <w:rPr>
                <w:sz w:val="24"/>
                <w:szCs w:val="24"/>
              </w:rPr>
              <w:t>Board of Directors</w:t>
            </w:r>
            <w:r>
              <w:rPr>
                <w:sz w:val="24"/>
                <w:szCs w:val="24"/>
              </w:rPr>
              <w:br/>
              <w:t>Committee Chairs</w:t>
            </w:r>
            <w:r>
              <w:rPr>
                <w:sz w:val="24"/>
                <w:szCs w:val="24"/>
              </w:rPr>
              <w:br/>
              <w:t>Special Events</w:t>
            </w:r>
          </w:p>
        </w:tc>
        <w:tc>
          <w:tcPr>
            <w:tcW w:w="1440" w:type="dxa"/>
          </w:tcPr>
          <w:p w:rsidR="00C17F1B" w:rsidRDefault="00C17F1B" w:rsidP="00C17F1B">
            <w:pPr>
              <w:rPr>
                <w:sz w:val="24"/>
                <w:szCs w:val="24"/>
              </w:rPr>
            </w:pPr>
            <w:r>
              <w:rPr>
                <w:sz w:val="24"/>
                <w:szCs w:val="24"/>
              </w:rPr>
              <w:t>Ongoing</w:t>
            </w:r>
          </w:p>
        </w:tc>
        <w:tc>
          <w:tcPr>
            <w:tcW w:w="1620" w:type="dxa"/>
          </w:tcPr>
          <w:p w:rsidR="00C17F1B" w:rsidRDefault="00C17F1B" w:rsidP="00C17F1B">
            <w:pPr>
              <w:rPr>
                <w:sz w:val="24"/>
                <w:szCs w:val="24"/>
              </w:rPr>
            </w:pPr>
            <w:r>
              <w:rPr>
                <w:sz w:val="24"/>
                <w:szCs w:val="24"/>
              </w:rPr>
              <w:t>$</w:t>
            </w:r>
          </w:p>
        </w:tc>
        <w:tc>
          <w:tcPr>
            <w:tcW w:w="3595" w:type="dxa"/>
          </w:tcPr>
          <w:p w:rsidR="00C17F1B" w:rsidRDefault="00C17F1B" w:rsidP="00C17F1B">
            <w:pPr>
              <w:pStyle w:val="ListParagraph"/>
              <w:numPr>
                <w:ilvl w:val="0"/>
                <w:numId w:val="2"/>
              </w:numPr>
              <w:ind w:left="348"/>
              <w:rPr>
                <w:sz w:val="24"/>
                <w:szCs w:val="24"/>
              </w:rPr>
            </w:pPr>
            <w:r>
              <w:rPr>
                <w:sz w:val="24"/>
                <w:szCs w:val="24"/>
              </w:rPr>
              <w:t>Retirees can support through committees</w:t>
            </w:r>
          </w:p>
          <w:p w:rsidR="00C17F1B" w:rsidRDefault="00C17F1B" w:rsidP="00C17F1B">
            <w:pPr>
              <w:pStyle w:val="ListParagraph"/>
              <w:numPr>
                <w:ilvl w:val="0"/>
                <w:numId w:val="2"/>
              </w:numPr>
              <w:ind w:left="348"/>
              <w:rPr>
                <w:sz w:val="24"/>
                <w:szCs w:val="24"/>
              </w:rPr>
            </w:pPr>
            <w:r>
              <w:rPr>
                <w:sz w:val="24"/>
                <w:szCs w:val="24"/>
              </w:rPr>
              <w:t>Knowledge, experience, and willingness to assist retired members will be invaluable</w:t>
            </w:r>
          </w:p>
        </w:tc>
      </w:tr>
      <w:tr w:rsidR="00C17F1B" w:rsidRPr="00C31C63" w:rsidTr="007A0C32">
        <w:tc>
          <w:tcPr>
            <w:tcW w:w="5305" w:type="dxa"/>
          </w:tcPr>
          <w:p w:rsidR="00C17F1B" w:rsidRDefault="00C17F1B" w:rsidP="00C17F1B">
            <w:pPr>
              <w:ind w:left="420" w:hanging="450"/>
              <w:rPr>
                <w:sz w:val="24"/>
                <w:szCs w:val="24"/>
              </w:rPr>
            </w:pPr>
            <w:r>
              <w:rPr>
                <w:sz w:val="24"/>
                <w:szCs w:val="24"/>
              </w:rPr>
              <w:t>Improve the inclusion of middle school athletic</w:t>
            </w:r>
          </w:p>
          <w:p w:rsidR="00C17F1B" w:rsidRDefault="00C17F1B" w:rsidP="00C17F1B">
            <w:pPr>
              <w:ind w:left="420" w:hanging="450"/>
              <w:rPr>
                <w:sz w:val="24"/>
                <w:szCs w:val="24"/>
              </w:rPr>
            </w:pPr>
            <w:r>
              <w:rPr>
                <w:sz w:val="24"/>
                <w:szCs w:val="24"/>
              </w:rPr>
              <w:t>administrators in FIAAA</w:t>
            </w:r>
          </w:p>
        </w:tc>
        <w:tc>
          <w:tcPr>
            <w:tcW w:w="2430" w:type="dxa"/>
          </w:tcPr>
          <w:p w:rsidR="00C17F1B" w:rsidRDefault="00C17F1B" w:rsidP="00C17F1B">
            <w:pPr>
              <w:rPr>
                <w:sz w:val="24"/>
                <w:szCs w:val="24"/>
              </w:rPr>
            </w:pPr>
            <w:r>
              <w:rPr>
                <w:sz w:val="24"/>
                <w:szCs w:val="24"/>
              </w:rPr>
              <w:t>Board of Directors</w:t>
            </w:r>
          </w:p>
          <w:p w:rsidR="00C17F1B" w:rsidRDefault="00C17F1B" w:rsidP="00C17F1B">
            <w:pPr>
              <w:rPr>
                <w:sz w:val="24"/>
                <w:szCs w:val="24"/>
              </w:rPr>
            </w:pPr>
            <w:r>
              <w:rPr>
                <w:sz w:val="24"/>
                <w:szCs w:val="24"/>
              </w:rPr>
              <w:t>Committee Chairs</w:t>
            </w:r>
          </w:p>
        </w:tc>
        <w:tc>
          <w:tcPr>
            <w:tcW w:w="1440" w:type="dxa"/>
          </w:tcPr>
          <w:p w:rsidR="00C17F1B" w:rsidRDefault="00C17F1B" w:rsidP="00C17F1B">
            <w:pPr>
              <w:rPr>
                <w:sz w:val="24"/>
                <w:szCs w:val="24"/>
              </w:rPr>
            </w:pPr>
            <w:r>
              <w:rPr>
                <w:sz w:val="24"/>
                <w:szCs w:val="24"/>
              </w:rPr>
              <w:t>Ongoing</w:t>
            </w:r>
          </w:p>
        </w:tc>
        <w:tc>
          <w:tcPr>
            <w:tcW w:w="1620" w:type="dxa"/>
          </w:tcPr>
          <w:p w:rsidR="00C17F1B" w:rsidRDefault="00C17F1B" w:rsidP="00C17F1B">
            <w:pPr>
              <w:rPr>
                <w:sz w:val="24"/>
                <w:szCs w:val="24"/>
              </w:rPr>
            </w:pPr>
            <w:r>
              <w:rPr>
                <w:sz w:val="24"/>
                <w:szCs w:val="24"/>
              </w:rPr>
              <w:t>$</w:t>
            </w:r>
          </w:p>
        </w:tc>
        <w:tc>
          <w:tcPr>
            <w:tcW w:w="3595" w:type="dxa"/>
          </w:tcPr>
          <w:p w:rsidR="00C17F1B" w:rsidRDefault="00C17F1B" w:rsidP="00C17F1B">
            <w:pPr>
              <w:pStyle w:val="ListParagraph"/>
              <w:numPr>
                <w:ilvl w:val="0"/>
                <w:numId w:val="2"/>
              </w:numPr>
              <w:ind w:left="348"/>
              <w:rPr>
                <w:sz w:val="24"/>
                <w:szCs w:val="24"/>
              </w:rPr>
            </w:pPr>
            <w:r>
              <w:rPr>
                <w:sz w:val="24"/>
                <w:szCs w:val="24"/>
              </w:rPr>
              <w:t>Improve membership</w:t>
            </w:r>
          </w:p>
          <w:p w:rsidR="00C17F1B" w:rsidRDefault="00C17F1B" w:rsidP="00C17F1B">
            <w:pPr>
              <w:pStyle w:val="ListParagraph"/>
              <w:numPr>
                <w:ilvl w:val="0"/>
                <w:numId w:val="2"/>
              </w:numPr>
              <w:ind w:left="348"/>
              <w:rPr>
                <w:sz w:val="24"/>
                <w:szCs w:val="24"/>
              </w:rPr>
            </w:pPr>
            <w:r>
              <w:rPr>
                <w:sz w:val="24"/>
                <w:szCs w:val="24"/>
              </w:rPr>
              <w:t>New middle school certification</w:t>
            </w:r>
          </w:p>
        </w:tc>
      </w:tr>
      <w:tr w:rsidR="00C17F1B" w:rsidRPr="00C31C63" w:rsidTr="007A0C32">
        <w:tc>
          <w:tcPr>
            <w:tcW w:w="5305" w:type="dxa"/>
          </w:tcPr>
          <w:p w:rsidR="00C17F1B" w:rsidRPr="00C31C63" w:rsidRDefault="00C17F1B" w:rsidP="00C17F1B">
            <w:pPr>
              <w:jc w:val="center"/>
              <w:rPr>
                <w:b/>
                <w:sz w:val="28"/>
                <w:szCs w:val="28"/>
              </w:rPr>
            </w:pPr>
            <w:r w:rsidRPr="00C31C63">
              <w:rPr>
                <w:b/>
                <w:sz w:val="28"/>
                <w:szCs w:val="28"/>
              </w:rPr>
              <w:t>RECOMMENDATIONS:</w:t>
            </w:r>
          </w:p>
          <w:p w:rsidR="00C17F1B" w:rsidRPr="00C31C63" w:rsidRDefault="00C17F1B" w:rsidP="00C17F1B">
            <w:pPr>
              <w:jc w:val="center"/>
              <w:rPr>
                <w:b/>
                <w:sz w:val="28"/>
                <w:szCs w:val="28"/>
              </w:rPr>
            </w:pPr>
            <w:r>
              <w:rPr>
                <w:b/>
                <w:sz w:val="28"/>
                <w:szCs w:val="28"/>
              </w:rPr>
              <w:t>TECHNOLOGY</w:t>
            </w:r>
          </w:p>
        </w:tc>
        <w:tc>
          <w:tcPr>
            <w:tcW w:w="2430" w:type="dxa"/>
          </w:tcPr>
          <w:p w:rsidR="00C17F1B" w:rsidRPr="00C31C63" w:rsidRDefault="00C17F1B" w:rsidP="00C17F1B">
            <w:pPr>
              <w:jc w:val="center"/>
              <w:rPr>
                <w:b/>
                <w:sz w:val="28"/>
                <w:szCs w:val="28"/>
              </w:rPr>
            </w:pPr>
            <w:r w:rsidRPr="00C31C63">
              <w:rPr>
                <w:b/>
                <w:sz w:val="28"/>
                <w:szCs w:val="28"/>
              </w:rPr>
              <w:t>RESPONSIBLE FOR IMPLEMENTATION</w:t>
            </w:r>
          </w:p>
        </w:tc>
        <w:tc>
          <w:tcPr>
            <w:tcW w:w="1440" w:type="dxa"/>
          </w:tcPr>
          <w:p w:rsidR="00C17F1B" w:rsidRPr="00C31C63" w:rsidRDefault="00C17F1B" w:rsidP="00C17F1B">
            <w:pPr>
              <w:jc w:val="center"/>
              <w:rPr>
                <w:b/>
                <w:sz w:val="28"/>
                <w:szCs w:val="28"/>
              </w:rPr>
            </w:pPr>
            <w:r w:rsidRPr="00C31C63">
              <w:rPr>
                <w:b/>
                <w:sz w:val="28"/>
                <w:szCs w:val="28"/>
              </w:rPr>
              <w:t>INIATE BY</w:t>
            </w:r>
          </w:p>
        </w:tc>
        <w:tc>
          <w:tcPr>
            <w:tcW w:w="1620" w:type="dxa"/>
          </w:tcPr>
          <w:p w:rsidR="00C17F1B" w:rsidRPr="00C31C63" w:rsidRDefault="00C17F1B" w:rsidP="00C17F1B">
            <w:pPr>
              <w:jc w:val="center"/>
              <w:rPr>
                <w:b/>
                <w:sz w:val="28"/>
                <w:szCs w:val="28"/>
              </w:rPr>
            </w:pPr>
            <w:r w:rsidRPr="00C31C63">
              <w:rPr>
                <w:b/>
                <w:sz w:val="28"/>
                <w:szCs w:val="28"/>
              </w:rPr>
              <w:t>RESOURCES</w:t>
            </w:r>
          </w:p>
        </w:tc>
        <w:tc>
          <w:tcPr>
            <w:tcW w:w="3595" w:type="dxa"/>
          </w:tcPr>
          <w:p w:rsidR="00C17F1B" w:rsidRPr="00C31C63" w:rsidRDefault="00C17F1B" w:rsidP="00C17F1B">
            <w:pPr>
              <w:jc w:val="center"/>
              <w:rPr>
                <w:b/>
                <w:sz w:val="28"/>
                <w:szCs w:val="28"/>
              </w:rPr>
            </w:pPr>
            <w:r w:rsidRPr="00C31C63">
              <w:rPr>
                <w:b/>
                <w:sz w:val="28"/>
                <w:szCs w:val="28"/>
              </w:rPr>
              <w:t>SUPPORTING POINTS</w:t>
            </w:r>
          </w:p>
        </w:tc>
      </w:tr>
      <w:tr w:rsidR="00C17F1B" w:rsidRPr="00C31C63" w:rsidTr="007A0C32">
        <w:tc>
          <w:tcPr>
            <w:tcW w:w="5305" w:type="dxa"/>
          </w:tcPr>
          <w:p w:rsidR="00C17F1B" w:rsidRDefault="00C17F1B" w:rsidP="00C17F1B">
            <w:pPr>
              <w:ind w:left="420" w:hanging="450"/>
              <w:rPr>
                <w:sz w:val="24"/>
                <w:szCs w:val="24"/>
              </w:rPr>
            </w:pPr>
            <w:r>
              <w:rPr>
                <w:sz w:val="24"/>
                <w:szCs w:val="24"/>
              </w:rPr>
              <w:t>Continue to expand website technology, digital</w:t>
            </w:r>
          </w:p>
          <w:p w:rsidR="00C17F1B" w:rsidRDefault="00C17F1B" w:rsidP="00C17F1B">
            <w:pPr>
              <w:ind w:left="420" w:hanging="450"/>
              <w:rPr>
                <w:sz w:val="24"/>
                <w:szCs w:val="24"/>
              </w:rPr>
            </w:pPr>
            <w:r>
              <w:rPr>
                <w:sz w:val="24"/>
                <w:szCs w:val="24"/>
              </w:rPr>
              <w:t>media and the use of social media</w:t>
            </w:r>
          </w:p>
        </w:tc>
        <w:tc>
          <w:tcPr>
            <w:tcW w:w="2430" w:type="dxa"/>
          </w:tcPr>
          <w:p w:rsidR="00C17F1B" w:rsidRDefault="00C17F1B" w:rsidP="00C17F1B">
            <w:pPr>
              <w:rPr>
                <w:sz w:val="24"/>
                <w:szCs w:val="24"/>
              </w:rPr>
            </w:pPr>
            <w:r>
              <w:rPr>
                <w:sz w:val="24"/>
                <w:szCs w:val="24"/>
              </w:rPr>
              <w:t>Board of Directors and Webmaster</w:t>
            </w:r>
          </w:p>
        </w:tc>
        <w:tc>
          <w:tcPr>
            <w:tcW w:w="1440" w:type="dxa"/>
          </w:tcPr>
          <w:p w:rsidR="00C17F1B" w:rsidRDefault="00C17F1B" w:rsidP="00C17F1B">
            <w:pPr>
              <w:rPr>
                <w:sz w:val="24"/>
                <w:szCs w:val="24"/>
              </w:rPr>
            </w:pPr>
            <w:r>
              <w:rPr>
                <w:sz w:val="24"/>
                <w:szCs w:val="24"/>
              </w:rPr>
              <w:t>Ongoing</w:t>
            </w:r>
          </w:p>
        </w:tc>
        <w:tc>
          <w:tcPr>
            <w:tcW w:w="1620" w:type="dxa"/>
          </w:tcPr>
          <w:p w:rsidR="00C17F1B" w:rsidRDefault="00C17F1B" w:rsidP="00C17F1B">
            <w:pPr>
              <w:rPr>
                <w:sz w:val="24"/>
                <w:szCs w:val="24"/>
              </w:rPr>
            </w:pPr>
            <w:r>
              <w:rPr>
                <w:sz w:val="24"/>
                <w:szCs w:val="24"/>
              </w:rPr>
              <w:t>$</w:t>
            </w:r>
          </w:p>
        </w:tc>
        <w:tc>
          <w:tcPr>
            <w:tcW w:w="3595" w:type="dxa"/>
          </w:tcPr>
          <w:p w:rsidR="00C17F1B" w:rsidRDefault="00C17F1B" w:rsidP="00C17F1B">
            <w:pPr>
              <w:pStyle w:val="ListParagraph"/>
              <w:numPr>
                <w:ilvl w:val="0"/>
                <w:numId w:val="2"/>
              </w:numPr>
              <w:ind w:left="348"/>
              <w:rPr>
                <w:sz w:val="24"/>
                <w:szCs w:val="24"/>
              </w:rPr>
            </w:pPr>
            <w:r>
              <w:rPr>
                <w:sz w:val="24"/>
                <w:szCs w:val="24"/>
              </w:rPr>
              <w:t>Evolving growth process</w:t>
            </w:r>
          </w:p>
        </w:tc>
      </w:tr>
      <w:tr w:rsidR="009F1FB6" w:rsidRPr="00C31C63" w:rsidTr="007A0C32">
        <w:tc>
          <w:tcPr>
            <w:tcW w:w="5305" w:type="dxa"/>
          </w:tcPr>
          <w:p w:rsidR="009F1FB6" w:rsidRPr="00C31C63" w:rsidRDefault="009F1FB6" w:rsidP="009F1FB6">
            <w:pPr>
              <w:jc w:val="center"/>
              <w:rPr>
                <w:b/>
                <w:sz w:val="28"/>
                <w:szCs w:val="28"/>
              </w:rPr>
            </w:pPr>
            <w:r w:rsidRPr="00C31C63">
              <w:rPr>
                <w:b/>
                <w:sz w:val="28"/>
                <w:szCs w:val="28"/>
              </w:rPr>
              <w:t>RECOMMENDATIONS:</w:t>
            </w:r>
          </w:p>
          <w:p w:rsidR="009F1FB6" w:rsidRPr="00C31C63" w:rsidRDefault="009F1FB6" w:rsidP="009F1FB6">
            <w:pPr>
              <w:jc w:val="center"/>
              <w:rPr>
                <w:b/>
                <w:sz w:val="28"/>
                <w:szCs w:val="28"/>
              </w:rPr>
            </w:pPr>
            <w:r>
              <w:rPr>
                <w:b/>
                <w:sz w:val="28"/>
                <w:szCs w:val="28"/>
              </w:rPr>
              <w:t>FISCAL MANAGEMENT</w:t>
            </w:r>
          </w:p>
        </w:tc>
        <w:tc>
          <w:tcPr>
            <w:tcW w:w="2430" w:type="dxa"/>
          </w:tcPr>
          <w:p w:rsidR="009F1FB6" w:rsidRPr="00C31C63" w:rsidRDefault="009F1FB6" w:rsidP="009F1FB6">
            <w:pPr>
              <w:jc w:val="center"/>
              <w:rPr>
                <w:b/>
                <w:sz w:val="28"/>
                <w:szCs w:val="28"/>
              </w:rPr>
            </w:pPr>
            <w:r w:rsidRPr="00C31C63">
              <w:rPr>
                <w:b/>
                <w:sz w:val="28"/>
                <w:szCs w:val="28"/>
              </w:rPr>
              <w:t>RESPONSIBLE FOR IMPLEMENTATION</w:t>
            </w:r>
          </w:p>
        </w:tc>
        <w:tc>
          <w:tcPr>
            <w:tcW w:w="1440" w:type="dxa"/>
          </w:tcPr>
          <w:p w:rsidR="009F1FB6" w:rsidRPr="00C31C63" w:rsidRDefault="009F1FB6" w:rsidP="009F1FB6">
            <w:pPr>
              <w:jc w:val="center"/>
              <w:rPr>
                <w:b/>
                <w:sz w:val="28"/>
                <w:szCs w:val="28"/>
              </w:rPr>
            </w:pPr>
            <w:r w:rsidRPr="00C31C63">
              <w:rPr>
                <w:b/>
                <w:sz w:val="28"/>
                <w:szCs w:val="28"/>
              </w:rPr>
              <w:t>INIATE BY</w:t>
            </w:r>
          </w:p>
        </w:tc>
        <w:tc>
          <w:tcPr>
            <w:tcW w:w="1620" w:type="dxa"/>
          </w:tcPr>
          <w:p w:rsidR="009F1FB6" w:rsidRPr="00C31C63" w:rsidRDefault="009F1FB6" w:rsidP="009F1FB6">
            <w:pPr>
              <w:jc w:val="center"/>
              <w:rPr>
                <w:b/>
                <w:sz w:val="28"/>
                <w:szCs w:val="28"/>
              </w:rPr>
            </w:pPr>
            <w:r w:rsidRPr="00C31C63">
              <w:rPr>
                <w:b/>
                <w:sz w:val="28"/>
                <w:szCs w:val="28"/>
              </w:rPr>
              <w:t>RESOURCES</w:t>
            </w:r>
          </w:p>
        </w:tc>
        <w:tc>
          <w:tcPr>
            <w:tcW w:w="3595" w:type="dxa"/>
          </w:tcPr>
          <w:p w:rsidR="009F1FB6" w:rsidRPr="00C31C63" w:rsidRDefault="009F1FB6" w:rsidP="009F1FB6">
            <w:pPr>
              <w:jc w:val="center"/>
              <w:rPr>
                <w:b/>
                <w:sz w:val="28"/>
                <w:szCs w:val="28"/>
              </w:rPr>
            </w:pPr>
            <w:r w:rsidRPr="00C31C63">
              <w:rPr>
                <w:b/>
                <w:sz w:val="28"/>
                <w:szCs w:val="28"/>
              </w:rPr>
              <w:t>SUPPORTING POINTS</w:t>
            </w:r>
          </w:p>
        </w:tc>
      </w:tr>
      <w:tr w:rsidR="009F1FB6" w:rsidRPr="00C31C63" w:rsidTr="007A0C32">
        <w:tc>
          <w:tcPr>
            <w:tcW w:w="5305" w:type="dxa"/>
          </w:tcPr>
          <w:p w:rsidR="009F1FB6" w:rsidRDefault="009F1FB6" w:rsidP="009F1FB6">
            <w:pPr>
              <w:ind w:left="420" w:hanging="450"/>
              <w:rPr>
                <w:sz w:val="24"/>
                <w:szCs w:val="24"/>
              </w:rPr>
            </w:pPr>
            <w:r>
              <w:rPr>
                <w:sz w:val="24"/>
                <w:szCs w:val="24"/>
              </w:rPr>
              <w:t>Expand the contingency reserve to equal</w:t>
            </w:r>
          </w:p>
          <w:p w:rsidR="009F1FB6" w:rsidRDefault="009F1FB6" w:rsidP="009F1FB6">
            <w:pPr>
              <w:ind w:left="420" w:hanging="450"/>
              <w:rPr>
                <w:sz w:val="24"/>
                <w:szCs w:val="24"/>
              </w:rPr>
            </w:pPr>
            <w:r>
              <w:rPr>
                <w:sz w:val="24"/>
                <w:szCs w:val="24"/>
              </w:rPr>
              <w:t>membership income for two year</w:t>
            </w:r>
          </w:p>
        </w:tc>
        <w:tc>
          <w:tcPr>
            <w:tcW w:w="2430" w:type="dxa"/>
          </w:tcPr>
          <w:p w:rsidR="009F1FB6" w:rsidRDefault="009F1FB6" w:rsidP="009F1FB6">
            <w:pPr>
              <w:rPr>
                <w:sz w:val="24"/>
                <w:szCs w:val="24"/>
              </w:rPr>
            </w:pPr>
            <w:r>
              <w:rPr>
                <w:sz w:val="24"/>
                <w:szCs w:val="24"/>
              </w:rPr>
              <w:t>Treasurer and Board of Directors</w:t>
            </w:r>
          </w:p>
        </w:tc>
        <w:tc>
          <w:tcPr>
            <w:tcW w:w="1440" w:type="dxa"/>
          </w:tcPr>
          <w:p w:rsidR="009F1FB6" w:rsidRDefault="009F1FB6" w:rsidP="009F1FB6">
            <w:pPr>
              <w:rPr>
                <w:sz w:val="24"/>
                <w:szCs w:val="24"/>
              </w:rPr>
            </w:pPr>
            <w:r>
              <w:rPr>
                <w:sz w:val="24"/>
                <w:szCs w:val="24"/>
              </w:rPr>
              <w:t>Ongoing</w:t>
            </w:r>
          </w:p>
        </w:tc>
        <w:tc>
          <w:tcPr>
            <w:tcW w:w="1620" w:type="dxa"/>
          </w:tcPr>
          <w:p w:rsidR="009F1FB6" w:rsidRDefault="009F1FB6" w:rsidP="009F1FB6">
            <w:pPr>
              <w:rPr>
                <w:sz w:val="24"/>
                <w:szCs w:val="24"/>
              </w:rPr>
            </w:pPr>
            <w:r>
              <w:rPr>
                <w:sz w:val="24"/>
                <w:szCs w:val="24"/>
              </w:rPr>
              <w:t>$$</w:t>
            </w:r>
          </w:p>
        </w:tc>
        <w:tc>
          <w:tcPr>
            <w:tcW w:w="3595" w:type="dxa"/>
          </w:tcPr>
          <w:p w:rsidR="009F1FB6" w:rsidRDefault="009F1FB6" w:rsidP="009F1FB6">
            <w:pPr>
              <w:pStyle w:val="ListParagraph"/>
              <w:numPr>
                <w:ilvl w:val="0"/>
                <w:numId w:val="2"/>
              </w:numPr>
              <w:ind w:left="348"/>
              <w:rPr>
                <w:sz w:val="24"/>
                <w:szCs w:val="24"/>
              </w:rPr>
            </w:pPr>
            <w:r>
              <w:rPr>
                <w:sz w:val="24"/>
                <w:szCs w:val="24"/>
              </w:rPr>
              <w:t>Assure financial solvency</w:t>
            </w:r>
          </w:p>
        </w:tc>
      </w:tr>
    </w:tbl>
    <w:p w:rsidR="00A712E4" w:rsidRDefault="00A712E4" w:rsidP="00AE147A">
      <w:pPr>
        <w:rPr>
          <w:sz w:val="24"/>
          <w:szCs w:val="24"/>
        </w:rPr>
      </w:pPr>
    </w:p>
    <w:p w:rsidR="00A712E4" w:rsidRDefault="00A712E4">
      <w:pPr>
        <w:rPr>
          <w:sz w:val="24"/>
          <w:szCs w:val="24"/>
        </w:rPr>
      </w:pPr>
      <w:r>
        <w:rPr>
          <w:sz w:val="24"/>
          <w:szCs w:val="24"/>
        </w:rPr>
        <w:br w:type="page"/>
      </w:r>
    </w:p>
    <w:p w:rsidR="00A712E4" w:rsidRDefault="00A712E4" w:rsidP="00A712E4">
      <w:pPr>
        <w:jc w:val="center"/>
        <w:rPr>
          <w:b/>
          <w:sz w:val="56"/>
          <w:szCs w:val="56"/>
        </w:rPr>
      </w:pPr>
      <w:r>
        <w:rPr>
          <w:b/>
          <w:sz w:val="56"/>
          <w:szCs w:val="56"/>
        </w:rPr>
        <w:lastRenderedPageBreak/>
        <w:t xml:space="preserve">Recommendations of the </w:t>
      </w:r>
      <w:r w:rsidR="00D77653">
        <w:rPr>
          <w:b/>
          <w:sz w:val="56"/>
          <w:szCs w:val="56"/>
        </w:rPr>
        <w:t>Finance</w:t>
      </w:r>
      <w:r>
        <w:rPr>
          <w:b/>
          <w:sz w:val="56"/>
          <w:szCs w:val="56"/>
        </w:rPr>
        <w:t xml:space="preserve"> Subcommittee</w:t>
      </w:r>
    </w:p>
    <w:p w:rsidR="00A712E4" w:rsidRPr="00AE147A" w:rsidRDefault="00A712E4" w:rsidP="00A712E4">
      <w:pPr>
        <w:jc w:val="center"/>
        <w:rPr>
          <w:b/>
          <w:sz w:val="28"/>
          <w:szCs w:val="28"/>
        </w:rPr>
      </w:pPr>
    </w:p>
    <w:tbl>
      <w:tblPr>
        <w:tblStyle w:val="TableGrid"/>
        <w:tblW w:w="0" w:type="auto"/>
        <w:tblLook w:val="04A0" w:firstRow="1" w:lastRow="0" w:firstColumn="1" w:lastColumn="0" w:noHBand="0" w:noVBand="1"/>
      </w:tblPr>
      <w:tblGrid>
        <w:gridCol w:w="5305"/>
        <w:gridCol w:w="2430"/>
        <w:gridCol w:w="1440"/>
        <w:gridCol w:w="1620"/>
        <w:gridCol w:w="3595"/>
      </w:tblGrid>
      <w:tr w:rsidR="00A712E4" w:rsidTr="007A0C32">
        <w:tc>
          <w:tcPr>
            <w:tcW w:w="5305" w:type="dxa"/>
          </w:tcPr>
          <w:p w:rsidR="00A712E4" w:rsidRPr="00C31C63" w:rsidRDefault="00A712E4" w:rsidP="007A0C32">
            <w:pPr>
              <w:jc w:val="center"/>
              <w:rPr>
                <w:b/>
                <w:sz w:val="28"/>
                <w:szCs w:val="28"/>
              </w:rPr>
            </w:pPr>
            <w:r w:rsidRPr="00C31C63">
              <w:rPr>
                <w:b/>
                <w:sz w:val="28"/>
                <w:szCs w:val="28"/>
              </w:rPr>
              <w:t>RECOMMENDATIONS:</w:t>
            </w:r>
          </w:p>
          <w:p w:rsidR="00A712E4" w:rsidRPr="00C31C63" w:rsidRDefault="00A712E4" w:rsidP="007A0C32">
            <w:pPr>
              <w:jc w:val="center"/>
              <w:rPr>
                <w:b/>
                <w:sz w:val="28"/>
                <w:szCs w:val="28"/>
              </w:rPr>
            </w:pPr>
            <w:r>
              <w:rPr>
                <w:b/>
                <w:sz w:val="28"/>
                <w:szCs w:val="28"/>
              </w:rPr>
              <w:t>REVENUE</w:t>
            </w:r>
          </w:p>
        </w:tc>
        <w:tc>
          <w:tcPr>
            <w:tcW w:w="2430" w:type="dxa"/>
          </w:tcPr>
          <w:p w:rsidR="00A712E4" w:rsidRPr="00C31C63" w:rsidRDefault="00A712E4" w:rsidP="007A0C32">
            <w:pPr>
              <w:jc w:val="center"/>
              <w:rPr>
                <w:b/>
                <w:sz w:val="28"/>
                <w:szCs w:val="28"/>
              </w:rPr>
            </w:pPr>
            <w:r w:rsidRPr="00C31C63">
              <w:rPr>
                <w:b/>
                <w:sz w:val="28"/>
                <w:szCs w:val="28"/>
              </w:rPr>
              <w:t>RESPONSIBLE FOR IMPLEMENTATION</w:t>
            </w:r>
          </w:p>
        </w:tc>
        <w:tc>
          <w:tcPr>
            <w:tcW w:w="1440" w:type="dxa"/>
          </w:tcPr>
          <w:p w:rsidR="00A712E4" w:rsidRPr="00C31C63" w:rsidRDefault="00A712E4" w:rsidP="007A0C32">
            <w:pPr>
              <w:jc w:val="center"/>
              <w:rPr>
                <w:b/>
                <w:sz w:val="28"/>
                <w:szCs w:val="28"/>
              </w:rPr>
            </w:pPr>
            <w:r w:rsidRPr="00C31C63">
              <w:rPr>
                <w:b/>
                <w:sz w:val="28"/>
                <w:szCs w:val="28"/>
              </w:rPr>
              <w:t>INIATE BY</w:t>
            </w:r>
          </w:p>
        </w:tc>
        <w:tc>
          <w:tcPr>
            <w:tcW w:w="1620" w:type="dxa"/>
          </w:tcPr>
          <w:p w:rsidR="00A712E4" w:rsidRPr="00C31C63" w:rsidRDefault="00A712E4" w:rsidP="007A0C32">
            <w:pPr>
              <w:jc w:val="center"/>
              <w:rPr>
                <w:b/>
                <w:sz w:val="28"/>
                <w:szCs w:val="28"/>
              </w:rPr>
            </w:pPr>
            <w:r w:rsidRPr="00C31C63">
              <w:rPr>
                <w:b/>
                <w:sz w:val="28"/>
                <w:szCs w:val="28"/>
              </w:rPr>
              <w:t>RESOURCES</w:t>
            </w:r>
          </w:p>
        </w:tc>
        <w:tc>
          <w:tcPr>
            <w:tcW w:w="3595" w:type="dxa"/>
          </w:tcPr>
          <w:p w:rsidR="00A712E4" w:rsidRPr="00C31C63" w:rsidRDefault="00A712E4" w:rsidP="007A0C32">
            <w:pPr>
              <w:jc w:val="center"/>
              <w:rPr>
                <w:b/>
                <w:sz w:val="28"/>
                <w:szCs w:val="28"/>
              </w:rPr>
            </w:pPr>
            <w:r w:rsidRPr="00C31C63">
              <w:rPr>
                <w:b/>
                <w:sz w:val="28"/>
                <w:szCs w:val="28"/>
              </w:rPr>
              <w:t>SUPPORTING POINTS</w:t>
            </w:r>
          </w:p>
        </w:tc>
      </w:tr>
      <w:tr w:rsidR="00A712E4" w:rsidRPr="00C31C63" w:rsidTr="007A0C32">
        <w:tc>
          <w:tcPr>
            <w:tcW w:w="5305" w:type="dxa"/>
          </w:tcPr>
          <w:p w:rsidR="00C17F1B" w:rsidRDefault="00C17F1B" w:rsidP="007A0C32">
            <w:pPr>
              <w:ind w:left="420" w:hanging="450"/>
              <w:rPr>
                <w:sz w:val="24"/>
                <w:szCs w:val="24"/>
              </w:rPr>
            </w:pPr>
            <w:r>
              <w:rPr>
                <w:sz w:val="24"/>
                <w:szCs w:val="24"/>
              </w:rPr>
              <w:t>Continue to aggressively seek new corporate</w:t>
            </w:r>
          </w:p>
          <w:p w:rsidR="00C17F1B" w:rsidRDefault="00C17F1B" w:rsidP="007A0C32">
            <w:pPr>
              <w:ind w:left="420" w:hanging="450"/>
              <w:rPr>
                <w:sz w:val="24"/>
                <w:szCs w:val="24"/>
              </w:rPr>
            </w:pPr>
            <w:r>
              <w:rPr>
                <w:sz w:val="24"/>
                <w:szCs w:val="24"/>
              </w:rPr>
              <w:t>sponsorships while maintaining an 80% renewal</w:t>
            </w:r>
          </w:p>
          <w:p w:rsidR="00A712E4" w:rsidRPr="00C31C63" w:rsidRDefault="00C17F1B" w:rsidP="007A0C32">
            <w:pPr>
              <w:ind w:left="420" w:hanging="450"/>
              <w:rPr>
                <w:sz w:val="24"/>
                <w:szCs w:val="24"/>
              </w:rPr>
            </w:pPr>
            <w:r>
              <w:rPr>
                <w:sz w:val="24"/>
                <w:szCs w:val="24"/>
              </w:rPr>
              <w:t>rate each year</w:t>
            </w:r>
          </w:p>
        </w:tc>
        <w:tc>
          <w:tcPr>
            <w:tcW w:w="2430" w:type="dxa"/>
          </w:tcPr>
          <w:p w:rsidR="00A712E4" w:rsidRPr="00C31C63" w:rsidRDefault="009F1FB6" w:rsidP="009F1FB6">
            <w:pPr>
              <w:rPr>
                <w:sz w:val="24"/>
                <w:szCs w:val="24"/>
              </w:rPr>
            </w:pPr>
            <w:r>
              <w:rPr>
                <w:sz w:val="24"/>
                <w:szCs w:val="24"/>
              </w:rPr>
              <w:t xml:space="preserve">Executive Director </w:t>
            </w:r>
            <w:r w:rsidR="00A712E4">
              <w:rPr>
                <w:sz w:val="24"/>
                <w:szCs w:val="24"/>
              </w:rPr>
              <w:t>and Corporate Sponsorship Committee</w:t>
            </w:r>
          </w:p>
        </w:tc>
        <w:tc>
          <w:tcPr>
            <w:tcW w:w="1440" w:type="dxa"/>
          </w:tcPr>
          <w:p w:rsidR="00A712E4" w:rsidRPr="00C31C63" w:rsidRDefault="00A712E4" w:rsidP="007A0C32">
            <w:pPr>
              <w:rPr>
                <w:sz w:val="24"/>
                <w:szCs w:val="24"/>
              </w:rPr>
            </w:pPr>
            <w:r w:rsidRPr="00C31C63">
              <w:rPr>
                <w:sz w:val="24"/>
                <w:szCs w:val="24"/>
              </w:rPr>
              <w:t>Ongoing</w:t>
            </w:r>
          </w:p>
        </w:tc>
        <w:tc>
          <w:tcPr>
            <w:tcW w:w="1620" w:type="dxa"/>
          </w:tcPr>
          <w:p w:rsidR="00A712E4" w:rsidRPr="00C31C63" w:rsidRDefault="00A712E4" w:rsidP="007A0C32">
            <w:pPr>
              <w:rPr>
                <w:sz w:val="24"/>
                <w:szCs w:val="24"/>
              </w:rPr>
            </w:pPr>
            <w:r>
              <w:rPr>
                <w:sz w:val="24"/>
                <w:szCs w:val="24"/>
              </w:rPr>
              <w:t>None</w:t>
            </w:r>
          </w:p>
        </w:tc>
        <w:tc>
          <w:tcPr>
            <w:tcW w:w="3595" w:type="dxa"/>
          </w:tcPr>
          <w:p w:rsidR="00A712E4" w:rsidRDefault="00A712E4" w:rsidP="007A0C32">
            <w:pPr>
              <w:pStyle w:val="ListParagraph"/>
              <w:numPr>
                <w:ilvl w:val="0"/>
                <w:numId w:val="2"/>
              </w:numPr>
              <w:ind w:left="348"/>
              <w:rPr>
                <w:sz w:val="24"/>
                <w:szCs w:val="24"/>
              </w:rPr>
            </w:pPr>
            <w:r>
              <w:rPr>
                <w:sz w:val="24"/>
                <w:szCs w:val="24"/>
              </w:rPr>
              <w:t>Source of revenue assisting to hold the line on membership dues</w:t>
            </w:r>
          </w:p>
          <w:p w:rsidR="00A712E4" w:rsidRPr="00C31C63" w:rsidRDefault="00A712E4" w:rsidP="007A0C32">
            <w:pPr>
              <w:pStyle w:val="ListParagraph"/>
              <w:numPr>
                <w:ilvl w:val="0"/>
                <w:numId w:val="2"/>
              </w:numPr>
              <w:ind w:left="348"/>
              <w:rPr>
                <w:sz w:val="24"/>
                <w:szCs w:val="24"/>
              </w:rPr>
            </w:pPr>
            <w:r>
              <w:rPr>
                <w:sz w:val="24"/>
                <w:szCs w:val="24"/>
              </w:rPr>
              <w:t>Increase in vendor interest</w:t>
            </w:r>
          </w:p>
        </w:tc>
      </w:tr>
      <w:tr w:rsidR="00A712E4" w:rsidRPr="00C31C63" w:rsidTr="007A0C32">
        <w:tc>
          <w:tcPr>
            <w:tcW w:w="5305" w:type="dxa"/>
          </w:tcPr>
          <w:p w:rsidR="00C17F1B" w:rsidRDefault="00C17F1B" w:rsidP="00A712E4">
            <w:pPr>
              <w:ind w:left="420" w:hanging="450"/>
              <w:rPr>
                <w:sz w:val="24"/>
                <w:szCs w:val="24"/>
              </w:rPr>
            </w:pPr>
            <w:r>
              <w:rPr>
                <w:sz w:val="24"/>
                <w:szCs w:val="24"/>
              </w:rPr>
              <w:t>Seek and secure multiple year corporate</w:t>
            </w:r>
          </w:p>
          <w:p w:rsidR="00C17F1B" w:rsidRDefault="00C17F1B" w:rsidP="00A712E4">
            <w:pPr>
              <w:ind w:left="420" w:hanging="450"/>
              <w:rPr>
                <w:sz w:val="24"/>
                <w:szCs w:val="24"/>
              </w:rPr>
            </w:pPr>
            <w:r>
              <w:rPr>
                <w:sz w:val="24"/>
                <w:szCs w:val="24"/>
              </w:rPr>
              <w:t>sponsorship agreements with regional and national</w:t>
            </w:r>
          </w:p>
          <w:p w:rsidR="00A712E4" w:rsidRDefault="00C17F1B" w:rsidP="00A712E4">
            <w:pPr>
              <w:ind w:left="420" w:hanging="450"/>
              <w:rPr>
                <w:sz w:val="24"/>
                <w:szCs w:val="24"/>
              </w:rPr>
            </w:pPr>
            <w:r>
              <w:rPr>
                <w:sz w:val="24"/>
                <w:szCs w:val="24"/>
              </w:rPr>
              <w:t>vendors</w:t>
            </w:r>
          </w:p>
        </w:tc>
        <w:tc>
          <w:tcPr>
            <w:tcW w:w="2430" w:type="dxa"/>
          </w:tcPr>
          <w:p w:rsidR="00A712E4" w:rsidRPr="009F1FB6" w:rsidRDefault="009F1FB6" w:rsidP="000948C3">
            <w:pPr>
              <w:rPr>
                <w:sz w:val="24"/>
                <w:szCs w:val="24"/>
              </w:rPr>
            </w:pPr>
            <w:r w:rsidRPr="009F1FB6">
              <w:rPr>
                <w:sz w:val="24"/>
                <w:szCs w:val="24"/>
              </w:rPr>
              <w:t xml:space="preserve">Executive Director </w:t>
            </w:r>
            <w:r w:rsidR="000948C3">
              <w:rPr>
                <w:sz w:val="24"/>
                <w:szCs w:val="24"/>
              </w:rPr>
              <w:t xml:space="preserve">and Corporate </w:t>
            </w:r>
            <w:r w:rsidR="00C17F1B" w:rsidRPr="009F1FB6">
              <w:rPr>
                <w:sz w:val="24"/>
                <w:szCs w:val="24"/>
              </w:rPr>
              <w:t>Sponsorship Committee</w:t>
            </w:r>
          </w:p>
        </w:tc>
        <w:tc>
          <w:tcPr>
            <w:tcW w:w="1440" w:type="dxa"/>
          </w:tcPr>
          <w:p w:rsidR="00A712E4" w:rsidRPr="009F1FB6" w:rsidRDefault="00A712E4" w:rsidP="009F1FB6">
            <w:pPr>
              <w:ind w:left="360"/>
              <w:rPr>
                <w:sz w:val="24"/>
                <w:szCs w:val="24"/>
              </w:rPr>
            </w:pPr>
            <w:r w:rsidRPr="009F1FB6">
              <w:rPr>
                <w:sz w:val="24"/>
                <w:szCs w:val="24"/>
              </w:rPr>
              <w:t>Ongoing</w:t>
            </w:r>
          </w:p>
        </w:tc>
        <w:tc>
          <w:tcPr>
            <w:tcW w:w="1620" w:type="dxa"/>
          </w:tcPr>
          <w:p w:rsidR="00A712E4" w:rsidRDefault="00A712E4" w:rsidP="007A0C32">
            <w:pPr>
              <w:rPr>
                <w:sz w:val="24"/>
                <w:szCs w:val="24"/>
              </w:rPr>
            </w:pPr>
            <w:r>
              <w:rPr>
                <w:sz w:val="24"/>
                <w:szCs w:val="24"/>
              </w:rPr>
              <w:t>None</w:t>
            </w:r>
          </w:p>
        </w:tc>
        <w:tc>
          <w:tcPr>
            <w:tcW w:w="3595" w:type="dxa"/>
          </w:tcPr>
          <w:p w:rsidR="00A712E4" w:rsidRDefault="00C17F1B" w:rsidP="00A712E4">
            <w:pPr>
              <w:pStyle w:val="ListParagraph"/>
              <w:numPr>
                <w:ilvl w:val="0"/>
                <w:numId w:val="2"/>
              </w:numPr>
              <w:ind w:left="348"/>
              <w:rPr>
                <w:sz w:val="24"/>
                <w:szCs w:val="24"/>
              </w:rPr>
            </w:pPr>
            <w:r>
              <w:rPr>
                <w:sz w:val="24"/>
                <w:szCs w:val="24"/>
              </w:rPr>
              <w:t>Long term revenues for long term planning</w:t>
            </w:r>
          </w:p>
        </w:tc>
      </w:tr>
      <w:tr w:rsidR="00C17F1B" w:rsidRPr="00C31C63" w:rsidTr="007A0C32">
        <w:tc>
          <w:tcPr>
            <w:tcW w:w="5305" w:type="dxa"/>
          </w:tcPr>
          <w:p w:rsidR="00C17F1B" w:rsidRDefault="00C17F1B" w:rsidP="00A712E4">
            <w:pPr>
              <w:ind w:left="420" w:hanging="450"/>
              <w:rPr>
                <w:sz w:val="24"/>
                <w:szCs w:val="24"/>
              </w:rPr>
            </w:pPr>
            <w:r>
              <w:rPr>
                <w:sz w:val="24"/>
                <w:szCs w:val="24"/>
              </w:rPr>
              <w:t>Secure sponsorships for each activity of the</w:t>
            </w:r>
          </w:p>
          <w:p w:rsidR="00C17F1B" w:rsidRDefault="00C17F1B" w:rsidP="00A712E4">
            <w:pPr>
              <w:ind w:left="420" w:hanging="450"/>
              <w:rPr>
                <w:sz w:val="24"/>
                <w:szCs w:val="24"/>
              </w:rPr>
            </w:pPr>
            <w:r>
              <w:rPr>
                <w:sz w:val="24"/>
                <w:szCs w:val="24"/>
              </w:rPr>
              <w:t>association, including annual conference activities</w:t>
            </w:r>
          </w:p>
        </w:tc>
        <w:tc>
          <w:tcPr>
            <w:tcW w:w="2430" w:type="dxa"/>
          </w:tcPr>
          <w:p w:rsidR="00C17F1B" w:rsidRPr="009F1FB6" w:rsidRDefault="000948C3" w:rsidP="000948C3">
            <w:pPr>
              <w:rPr>
                <w:sz w:val="24"/>
                <w:szCs w:val="24"/>
              </w:rPr>
            </w:pPr>
            <w:r>
              <w:rPr>
                <w:sz w:val="24"/>
                <w:szCs w:val="24"/>
              </w:rPr>
              <w:t xml:space="preserve">Corporate </w:t>
            </w:r>
            <w:bookmarkStart w:id="0" w:name="_GoBack"/>
            <w:bookmarkEnd w:id="0"/>
            <w:r w:rsidR="009F1FB6" w:rsidRPr="009F1FB6">
              <w:rPr>
                <w:sz w:val="24"/>
                <w:szCs w:val="24"/>
              </w:rPr>
              <w:t>Sponsorship Committee</w:t>
            </w:r>
          </w:p>
        </w:tc>
        <w:tc>
          <w:tcPr>
            <w:tcW w:w="1440" w:type="dxa"/>
          </w:tcPr>
          <w:p w:rsidR="00C17F1B" w:rsidRPr="009F1FB6" w:rsidRDefault="009F1FB6" w:rsidP="009F1FB6">
            <w:pPr>
              <w:ind w:left="360"/>
              <w:rPr>
                <w:sz w:val="24"/>
                <w:szCs w:val="24"/>
              </w:rPr>
            </w:pPr>
            <w:r w:rsidRPr="009F1FB6">
              <w:rPr>
                <w:sz w:val="24"/>
                <w:szCs w:val="24"/>
              </w:rPr>
              <w:t>Ongoing</w:t>
            </w:r>
          </w:p>
        </w:tc>
        <w:tc>
          <w:tcPr>
            <w:tcW w:w="1620" w:type="dxa"/>
          </w:tcPr>
          <w:p w:rsidR="00C17F1B" w:rsidRDefault="009F1FB6" w:rsidP="007A0C32">
            <w:pPr>
              <w:rPr>
                <w:sz w:val="24"/>
                <w:szCs w:val="24"/>
              </w:rPr>
            </w:pPr>
            <w:r>
              <w:rPr>
                <w:sz w:val="24"/>
                <w:szCs w:val="24"/>
              </w:rPr>
              <w:t>$</w:t>
            </w:r>
          </w:p>
        </w:tc>
        <w:tc>
          <w:tcPr>
            <w:tcW w:w="3595" w:type="dxa"/>
          </w:tcPr>
          <w:p w:rsidR="00C17F1B" w:rsidRDefault="009F1FB6" w:rsidP="00A712E4">
            <w:pPr>
              <w:pStyle w:val="ListParagraph"/>
              <w:numPr>
                <w:ilvl w:val="0"/>
                <w:numId w:val="2"/>
              </w:numPr>
              <w:ind w:left="348"/>
              <w:rPr>
                <w:sz w:val="24"/>
                <w:szCs w:val="24"/>
              </w:rPr>
            </w:pPr>
            <w:r>
              <w:rPr>
                <w:sz w:val="24"/>
                <w:szCs w:val="24"/>
              </w:rPr>
              <w:t>Increase sponsorship opportunities</w:t>
            </w:r>
          </w:p>
          <w:p w:rsidR="009F1FB6" w:rsidRDefault="009F1FB6" w:rsidP="00A712E4">
            <w:pPr>
              <w:pStyle w:val="ListParagraph"/>
              <w:numPr>
                <w:ilvl w:val="0"/>
                <w:numId w:val="2"/>
              </w:numPr>
              <w:ind w:left="348"/>
              <w:rPr>
                <w:sz w:val="24"/>
                <w:szCs w:val="24"/>
              </w:rPr>
            </w:pPr>
            <w:r>
              <w:rPr>
                <w:sz w:val="24"/>
                <w:szCs w:val="24"/>
              </w:rPr>
              <w:t>Increase sponsorship revenues</w:t>
            </w:r>
          </w:p>
        </w:tc>
      </w:tr>
      <w:tr w:rsidR="00C17F1B" w:rsidRPr="00C31C63" w:rsidTr="007A0C32">
        <w:tc>
          <w:tcPr>
            <w:tcW w:w="5305" w:type="dxa"/>
          </w:tcPr>
          <w:p w:rsidR="00C17F1B" w:rsidRDefault="009F1FB6" w:rsidP="009F1FB6">
            <w:pPr>
              <w:rPr>
                <w:sz w:val="24"/>
                <w:szCs w:val="24"/>
              </w:rPr>
            </w:pPr>
            <w:r>
              <w:rPr>
                <w:sz w:val="24"/>
                <w:szCs w:val="24"/>
              </w:rPr>
              <w:t>Support and promote brand recognition through an online shop with items displaying the FIAAA logo</w:t>
            </w:r>
          </w:p>
        </w:tc>
        <w:tc>
          <w:tcPr>
            <w:tcW w:w="2430" w:type="dxa"/>
          </w:tcPr>
          <w:p w:rsidR="00C17F1B" w:rsidRDefault="009F1FB6" w:rsidP="00A712E4">
            <w:pPr>
              <w:rPr>
                <w:sz w:val="24"/>
                <w:szCs w:val="24"/>
              </w:rPr>
            </w:pPr>
            <w:r>
              <w:rPr>
                <w:sz w:val="24"/>
                <w:szCs w:val="24"/>
              </w:rPr>
              <w:t>Executive Director and Board of Directors</w:t>
            </w:r>
          </w:p>
        </w:tc>
        <w:tc>
          <w:tcPr>
            <w:tcW w:w="1440" w:type="dxa"/>
          </w:tcPr>
          <w:p w:rsidR="00C17F1B" w:rsidRDefault="009F1FB6" w:rsidP="007A0C32">
            <w:pPr>
              <w:rPr>
                <w:sz w:val="24"/>
                <w:szCs w:val="24"/>
              </w:rPr>
            </w:pPr>
            <w:r>
              <w:rPr>
                <w:sz w:val="24"/>
                <w:szCs w:val="24"/>
              </w:rPr>
              <w:t>2020</w:t>
            </w:r>
          </w:p>
        </w:tc>
        <w:tc>
          <w:tcPr>
            <w:tcW w:w="1620" w:type="dxa"/>
          </w:tcPr>
          <w:p w:rsidR="00C17F1B" w:rsidRDefault="00C17F1B" w:rsidP="007A0C32">
            <w:pPr>
              <w:rPr>
                <w:sz w:val="24"/>
                <w:szCs w:val="24"/>
              </w:rPr>
            </w:pPr>
          </w:p>
        </w:tc>
        <w:tc>
          <w:tcPr>
            <w:tcW w:w="3595" w:type="dxa"/>
          </w:tcPr>
          <w:p w:rsidR="00C17F1B" w:rsidRDefault="009F1FB6" w:rsidP="00A712E4">
            <w:pPr>
              <w:pStyle w:val="ListParagraph"/>
              <w:numPr>
                <w:ilvl w:val="0"/>
                <w:numId w:val="2"/>
              </w:numPr>
              <w:ind w:left="348"/>
              <w:rPr>
                <w:sz w:val="24"/>
                <w:szCs w:val="24"/>
              </w:rPr>
            </w:pPr>
            <w:r>
              <w:rPr>
                <w:sz w:val="24"/>
                <w:szCs w:val="24"/>
              </w:rPr>
              <w:t>Branding of the FIAAA</w:t>
            </w:r>
          </w:p>
          <w:p w:rsidR="009F1FB6" w:rsidRDefault="009F1FB6" w:rsidP="00A712E4">
            <w:pPr>
              <w:pStyle w:val="ListParagraph"/>
              <w:numPr>
                <w:ilvl w:val="0"/>
                <w:numId w:val="2"/>
              </w:numPr>
              <w:ind w:left="348"/>
              <w:rPr>
                <w:sz w:val="24"/>
                <w:szCs w:val="24"/>
              </w:rPr>
            </w:pPr>
            <w:r>
              <w:rPr>
                <w:sz w:val="24"/>
                <w:szCs w:val="24"/>
              </w:rPr>
              <w:t>New revenue stream</w:t>
            </w:r>
          </w:p>
        </w:tc>
      </w:tr>
      <w:tr w:rsidR="00C17F1B" w:rsidRPr="00C31C63" w:rsidTr="007A0C32">
        <w:tc>
          <w:tcPr>
            <w:tcW w:w="5305" w:type="dxa"/>
          </w:tcPr>
          <w:p w:rsidR="009F1FB6" w:rsidRDefault="009F1FB6" w:rsidP="009F1FB6">
            <w:pPr>
              <w:ind w:left="420" w:hanging="450"/>
              <w:rPr>
                <w:sz w:val="24"/>
                <w:szCs w:val="24"/>
              </w:rPr>
            </w:pPr>
            <w:r>
              <w:rPr>
                <w:sz w:val="24"/>
                <w:szCs w:val="24"/>
              </w:rPr>
              <w:t>Research alternative conference sights with larger</w:t>
            </w:r>
          </w:p>
          <w:p w:rsidR="00C17F1B" w:rsidRDefault="009F1FB6" w:rsidP="009F1FB6">
            <w:pPr>
              <w:ind w:left="420" w:hanging="450"/>
              <w:rPr>
                <w:sz w:val="24"/>
                <w:szCs w:val="24"/>
              </w:rPr>
            </w:pPr>
            <w:r>
              <w:rPr>
                <w:sz w:val="24"/>
                <w:szCs w:val="24"/>
              </w:rPr>
              <w:t>facilities for participants and vendors</w:t>
            </w:r>
          </w:p>
        </w:tc>
        <w:tc>
          <w:tcPr>
            <w:tcW w:w="2430" w:type="dxa"/>
          </w:tcPr>
          <w:p w:rsidR="00C17F1B" w:rsidRDefault="009F1FB6" w:rsidP="00A712E4">
            <w:pPr>
              <w:rPr>
                <w:sz w:val="24"/>
                <w:szCs w:val="24"/>
              </w:rPr>
            </w:pPr>
            <w:r>
              <w:rPr>
                <w:sz w:val="24"/>
                <w:szCs w:val="24"/>
              </w:rPr>
              <w:t>Executive Director and Board of Directors</w:t>
            </w:r>
          </w:p>
        </w:tc>
        <w:tc>
          <w:tcPr>
            <w:tcW w:w="1440" w:type="dxa"/>
          </w:tcPr>
          <w:p w:rsidR="00C17F1B" w:rsidRDefault="00C17F1B" w:rsidP="007A0C32">
            <w:pPr>
              <w:rPr>
                <w:sz w:val="24"/>
                <w:szCs w:val="24"/>
              </w:rPr>
            </w:pPr>
          </w:p>
        </w:tc>
        <w:tc>
          <w:tcPr>
            <w:tcW w:w="1620" w:type="dxa"/>
          </w:tcPr>
          <w:p w:rsidR="00C17F1B" w:rsidRDefault="00C17F1B" w:rsidP="007A0C32">
            <w:pPr>
              <w:rPr>
                <w:sz w:val="24"/>
                <w:szCs w:val="24"/>
              </w:rPr>
            </w:pPr>
          </w:p>
        </w:tc>
        <w:tc>
          <w:tcPr>
            <w:tcW w:w="3595" w:type="dxa"/>
          </w:tcPr>
          <w:p w:rsidR="00C17F1B" w:rsidRDefault="009F1FB6" w:rsidP="00A712E4">
            <w:pPr>
              <w:pStyle w:val="ListParagraph"/>
              <w:numPr>
                <w:ilvl w:val="0"/>
                <w:numId w:val="2"/>
              </w:numPr>
              <w:ind w:left="348"/>
              <w:rPr>
                <w:sz w:val="24"/>
                <w:szCs w:val="24"/>
              </w:rPr>
            </w:pPr>
            <w:r>
              <w:rPr>
                <w:sz w:val="24"/>
                <w:szCs w:val="24"/>
              </w:rPr>
              <w:t>Conference attendee and vendor numbers continue to grow</w:t>
            </w:r>
          </w:p>
        </w:tc>
      </w:tr>
      <w:tr w:rsidR="009F1FB6" w:rsidRPr="00C31C63" w:rsidTr="007A0C32">
        <w:tc>
          <w:tcPr>
            <w:tcW w:w="5305" w:type="dxa"/>
          </w:tcPr>
          <w:p w:rsidR="009F1FB6" w:rsidRPr="00C31C63" w:rsidRDefault="009F1FB6" w:rsidP="009F1FB6">
            <w:pPr>
              <w:jc w:val="center"/>
              <w:rPr>
                <w:b/>
                <w:sz w:val="28"/>
                <w:szCs w:val="28"/>
              </w:rPr>
            </w:pPr>
            <w:r w:rsidRPr="00C31C63">
              <w:rPr>
                <w:b/>
                <w:sz w:val="28"/>
                <w:szCs w:val="28"/>
              </w:rPr>
              <w:t>RECOMMENDATIONS:</w:t>
            </w:r>
          </w:p>
          <w:p w:rsidR="009F1FB6" w:rsidRPr="00C31C63" w:rsidRDefault="009F1FB6" w:rsidP="009F1FB6">
            <w:pPr>
              <w:jc w:val="center"/>
              <w:rPr>
                <w:b/>
                <w:sz w:val="28"/>
                <w:szCs w:val="28"/>
              </w:rPr>
            </w:pPr>
            <w:r>
              <w:rPr>
                <w:b/>
                <w:sz w:val="28"/>
                <w:szCs w:val="28"/>
              </w:rPr>
              <w:t>COLLECTION OF MEMBERSHIP DUES</w:t>
            </w:r>
          </w:p>
        </w:tc>
        <w:tc>
          <w:tcPr>
            <w:tcW w:w="2430" w:type="dxa"/>
          </w:tcPr>
          <w:p w:rsidR="009F1FB6" w:rsidRPr="00C31C63" w:rsidRDefault="009F1FB6" w:rsidP="009F1FB6">
            <w:pPr>
              <w:jc w:val="center"/>
              <w:rPr>
                <w:b/>
                <w:sz w:val="28"/>
                <w:szCs w:val="28"/>
              </w:rPr>
            </w:pPr>
            <w:r w:rsidRPr="00C31C63">
              <w:rPr>
                <w:b/>
                <w:sz w:val="28"/>
                <w:szCs w:val="28"/>
              </w:rPr>
              <w:t>RESPONSIBLE FOR IMPLEMENTATION</w:t>
            </w:r>
          </w:p>
        </w:tc>
        <w:tc>
          <w:tcPr>
            <w:tcW w:w="1440" w:type="dxa"/>
          </w:tcPr>
          <w:p w:rsidR="009F1FB6" w:rsidRPr="00C31C63" w:rsidRDefault="009F1FB6" w:rsidP="009F1FB6">
            <w:pPr>
              <w:jc w:val="center"/>
              <w:rPr>
                <w:b/>
                <w:sz w:val="28"/>
                <w:szCs w:val="28"/>
              </w:rPr>
            </w:pPr>
            <w:r w:rsidRPr="00C31C63">
              <w:rPr>
                <w:b/>
                <w:sz w:val="28"/>
                <w:szCs w:val="28"/>
              </w:rPr>
              <w:t>INIATE BY</w:t>
            </w:r>
          </w:p>
        </w:tc>
        <w:tc>
          <w:tcPr>
            <w:tcW w:w="1620" w:type="dxa"/>
          </w:tcPr>
          <w:p w:rsidR="009F1FB6" w:rsidRPr="00C31C63" w:rsidRDefault="009F1FB6" w:rsidP="009F1FB6">
            <w:pPr>
              <w:jc w:val="center"/>
              <w:rPr>
                <w:b/>
                <w:sz w:val="28"/>
                <w:szCs w:val="28"/>
              </w:rPr>
            </w:pPr>
            <w:r w:rsidRPr="00C31C63">
              <w:rPr>
                <w:b/>
                <w:sz w:val="28"/>
                <w:szCs w:val="28"/>
              </w:rPr>
              <w:t>RESOURCES</w:t>
            </w:r>
          </w:p>
        </w:tc>
        <w:tc>
          <w:tcPr>
            <w:tcW w:w="3595" w:type="dxa"/>
          </w:tcPr>
          <w:p w:rsidR="009F1FB6" w:rsidRPr="00C31C63" w:rsidRDefault="009F1FB6" w:rsidP="009F1FB6">
            <w:pPr>
              <w:jc w:val="center"/>
              <w:rPr>
                <w:b/>
                <w:sz w:val="28"/>
                <w:szCs w:val="28"/>
              </w:rPr>
            </w:pPr>
            <w:r w:rsidRPr="00C31C63">
              <w:rPr>
                <w:b/>
                <w:sz w:val="28"/>
                <w:szCs w:val="28"/>
              </w:rPr>
              <w:t>SUPPORTING POINTS</w:t>
            </w:r>
          </w:p>
        </w:tc>
      </w:tr>
      <w:tr w:rsidR="009F1FB6" w:rsidRPr="00C31C63" w:rsidTr="007A0C32">
        <w:tc>
          <w:tcPr>
            <w:tcW w:w="5305" w:type="dxa"/>
          </w:tcPr>
          <w:p w:rsidR="009F1FB6" w:rsidRDefault="009F1FB6" w:rsidP="009F1FB6">
            <w:pPr>
              <w:ind w:left="420" w:hanging="450"/>
              <w:rPr>
                <w:sz w:val="24"/>
                <w:szCs w:val="24"/>
              </w:rPr>
            </w:pPr>
            <w:r>
              <w:rPr>
                <w:sz w:val="24"/>
                <w:szCs w:val="24"/>
              </w:rPr>
              <w:t>Increase membership dues to close the gap with the</w:t>
            </w:r>
          </w:p>
          <w:p w:rsidR="009F1FB6" w:rsidRDefault="009F1FB6" w:rsidP="009F1FB6">
            <w:pPr>
              <w:ind w:left="420" w:hanging="450"/>
              <w:rPr>
                <w:sz w:val="24"/>
                <w:szCs w:val="24"/>
              </w:rPr>
            </w:pPr>
            <w:r>
              <w:rPr>
                <w:sz w:val="24"/>
                <w:szCs w:val="24"/>
              </w:rPr>
              <w:t>national state associations average</w:t>
            </w:r>
          </w:p>
        </w:tc>
        <w:tc>
          <w:tcPr>
            <w:tcW w:w="2430" w:type="dxa"/>
          </w:tcPr>
          <w:p w:rsidR="009F1FB6" w:rsidRDefault="009F1FB6" w:rsidP="009F1FB6">
            <w:pPr>
              <w:rPr>
                <w:sz w:val="24"/>
                <w:szCs w:val="24"/>
              </w:rPr>
            </w:pPr>
            <w:r>
              <w:rPr>
                <w:sz w:val="24"/>
                <w:szCs w:val="24"/>
              </w:rPr>
              <w:t>Board of Directors</w:t>
            </w:r>
          </w:p>
        </w:tc>
        <w:tc>
          <w:tcPr>
            <w:tcW w:w="1440" w:type="dxa"/>
          </w:tcPr>
          <w:p w:rsidR="009F1FB6" w:rsidRDefault="009F1FB6" w:rsidP="009F1FB6">
            <w:pPr>
              <w:rPr>
                <w:sz w:val="24"/>
                <w:szCs w:val="24"/>
              </w:rPr>
            </w:pPr>
            <w:r>
              <w:rPr>
                <w:sz w:val="24"/>
                <w:szCs w:val="24"/>
              </w:rPr>
              <w:t>2021-2022</w:t>
            </w:r>
          </w:p>
        </w:tc>
        <w:tc>
          <w:tcPr>
            <w:tcW w:w="1620" w:type="dxa"/>
          </w:tcPr>
          <w:p w:rsidR="009F1FB6" w:rsidRDefault="009F1FB6" w:rsidP="009F1FB6">
            <w:pPr>
              <w:rPr>
                <w:sz w:val="24"/>
                <w:szCs w:val="24"/>
              </w:rPr>
            </w:pPr>
            <w:r>
              <w:rPr>
                <w:sz w:val="24"/>
                <w:szCs w:val="24"/>
              </w:rPr>
              <w:t>None</w:t>
            </w:r>
          </w:p>
        </w:tc>
        <w:tc>
          <w:tcPr>
            <w:tcW w:w="3595" w:type="dxa"/>
          </w:tcPr>
          <w:p w:rsidR="009F1FB6" w:rsidRDefault="009F1FB6" w:rsidP="009F1FB6">
            <w:pPr>
              <w:pStyle w:val="ListParagraph"/>
              <w:numPr>
                <w:ilvl w:val="0"/>
                <w:numId w:val="2"/>
              </w:numPr>
              <w:ind w:left="348"/>
              <w:rPr>
                <w:sz w:val="24"/>
                <w:szCs w:val="24"/>
              </w:rPr>
            </w:pPr>
            <w:r>
              <w:rPr>
                <w:sz w:val="24"/>
                <w:szCs w:val="24"/>
              </w:rPr>
              <w:t>Increased revenue to offset loss of membership numbers when collecting own dues</w:t>
            </w:r>
          </w:p>
        </w:tc>
      </w:tr>
      <w:tr w:rsidR="009F1FB6" w:rsidRPr="00C31C63" w:rsidTr="007A0C32">
        <w:tc>
          <w:tcPr>
            <w:tcW w:w="5305" w:type="dxa"/>
          </w:tcPr>
          <w:p w:rsidR="009F1FB6" w:rsidRPr="009F1FB6" w:rsidRDefault="009F1FB6" w:rsidP="009F1FB6">
            <w:pPr>
              <w:rPr>
                <w:sz w:val="24"/>
                <w:szCs w:val="24"/>
              </w:rPr>
            </w:pPr>
            <w:r>
              <w:rPr>
                <w:sz w:val="24"/>
                <w:szCs w:val="24"/>
              </w:rPr>
              <w:t>O</w:t>
            </w:r>
            <w:r w:rsidRPr="009F1FB6">
              <w:rPr>
                <w:sz w:val="24"/>
                <w:szCs w:val="24"/>
              </w:rPr>
              <w:t>rganize a timeline and specific plan for the implementation of collecting our association’s membership dues</w:t>
            </w:r>
          </w:p>
        </w:tc>
        <w:tc>
          <w:tcPr>
            <w:tcW w:w="2430" w:type="dxa"/>
          </w:tcPr>
          <w:p w:rsidR="009F1FB6" w:rsidRPr="009F1FB6" w:rsidRDefault="009F1FB6" w:rsidP="009F1FB6">
            <w:pPr>
              <w:rPr>
                <w:sz w:val="24"/>
                <w:szCs w:val="24"/>
              </w:rPr>
            </w:pPr>
            <w:r>
              <w:rPr>
                <w:sz w:val="24"/>
                <w:szCs w:val="24"/>
              </w:rPr>
              <w:t>Executive Director, Executive Board</w:t>
            </w:r>
          </w:p>
        </w:tc>
        <w:tc>
          <w:tcPr>
            <w:tcW w:w="1440" w:type="dxa"/>
          </w:tcPr>
          <w:p w:rsidR="009F1FB6" w:rsidRPr="009F1FB6" w:rsidRDefault="009F1FB6" w:rsidP="009F1FB6">
            <w:pPr>
              <w:rPr>
                <w:sz w:val="24"/>
                <w:szCs w:val="24"/>
              </w:rPr>
            </w:pPr>
            <w:r>
              <w:rPr>
                <w:sz w:val="24"/>
                <w:szCs w:val="24"/>
              </w:rPr>
              <w:t>2023-2024</w:t>
            </w:r>
          </w:p>
        </w:tc>
        <w:tc>
          <w:tcPr>
            <w:tcW w:w="1620" w:type="dxa"/>
          </w:tcPr>
          <w:p w:rsidR="009F1FB6" w:rsidRPr="009F1FB6" w:rsidRDefault="009F1FB6" w:rsidP="009F1FB6">
            <w:pPr>
              <w:rPr>
                <w:sz w:val="24"/>
                <w:szCs w:val="24"/>
              </w:rPr>
            </w:pPr>
            <w:r>
              <w:rPr>
                <w:sz w:val="24"/>
                <w:szCs w:val="24"/>
              </w:rPr>
              <w:t>$$</w:t>
            </w:r>
          </w:p>
        </w:tc>
        <w:tc>
          <w:tcPr>
            <w:tcW w:w="3595" w:type="dxa"/>
          </w:tcPr>
          <w:p w:rsidR="009F1FB6" w:rsidRDefault="009F1FB6" w:rsidP="009F1FB6">
            <w:pPr>
              <w:pStyle w:val="ListParagraph"/>
              <w:numPr>
                <w:ilvl w:val="0"/>
                <w:numId w:val="2"/>
              </w:numPr>
              <w:ind w:left="348"/>
              <w:rPr>
                <w:sz w:val="24"/>
                <w:szCs w:val="24"/>
              </w:rPr>
            </w:pPr>
            <w:r>
              <w:rPr>
                <w:sz w:val="24"/>
                <w:szCs w:val="24"/>
              </w:rPr>
              <w:t>Use an online payment system</w:t>
            </w:r>
          </w:p>
          <w:p w:rsidR="009F1FB6" w:rsidRDefault="009F1FB6" w:rsidP="009F1FB6">
            <w:pPr>
              <w:pStyle w:val="ListParagraph"/>
              <w:numPr>
                <w:ilvl w:val="0"/>
                <w:numId w:val="2"/>
              </w:numPr>
              <w:ind w:left="348"/>
              <w:rPr>
                <w:sz w:val="24"/>
                <w:szCs w:val="24"/>
              </w:rPr>
            </w:pPr>
            <w:r>
              <w:rPr>
                <w:sz w:val="24"/>
                <w:szCs w:val="24"/>
              </w:rPr>
              <w:t>Independent organization</w:t>
            </w:r>
          </w:p>
        </w:tc>
      </w:tr>
    </w:tbl>
    <w:p w:rsidR="00C31C63" w:rsidRPr="00C31C63" w:rsidRDefault="00C31C63" w:rsidP="00AE147A">
      <w:pPr>
        <w:rPr>
          <w:sz w:val="24"/>
          <w:szCs w:val="24"/>
        </w:rPr>
      </w:pPr>
    </w:p>
    <w:sectPr w:rsidR="00C31C63" w:rsidRPr="00C31C63" w:rsidSect="003B7237">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DA" w:rsidRDefault="00892ADA" w:rsidP="003B7237">
      <w:r>
        <w:separator/>
      </w:r>
    </w:p>
  </w:endnote>
  <w:endnote w:type="continuationSeparator" w:id="0">
    <w:p w:rsidR="00892ADA" w:rsidRDefault="00892ADA" w:rsidP="003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27178"/>
      <w:docPartObj>
        <w:docPartGallery w:val="Page Numbers (Bottom of Page)"/>
        <w:docPartUnique/>
      </w:docPartObj>
    </w:sdtPr>
    <w:sdtEndPr>
      <w:rPr>
        <w:noProof/>
      </w:rPr>
    </w:sdtEndPr>
    <w:sdtContent>
      <w:p w:rsidR="003B7237" w:rsidRDefault="003B7237" w:rsidP="003B7237">
        <w:pPr>
          <w:pStyle w:val="Footer"/>
          <w:jc w:val="center"/>
        </w:pPr>
        <w:r>
          <w:fldChar w:fldCharType="begin"/>
        </w:r>
        <w:r>
          <w:instrText xml:space="preserve"> PAGE   \* MERGEFORMAT </w:instrText>
        </w:r>
        <w:r>
          <w:fldChar w:fldCharType="separate"/>
        </w:r>
        <w:r w:rsidR="000948C3">
          <w:rPr>
            <w:noProof/>
          </w:rPr>
          <w:t>8</w:t>
        </w:r>
        <w:r>
          <w:rPr>
            <w:noProof/>
          </w:rPr>
          <w:fldChar w:fldCharType="end"/>
        </w:r>
      </w:p>
      <w:p w:rsidR="003B7237" w:rsidRDefault="003B7237" w:rsidP="003B7237">
        <w:pPr>
          <w:pStyle w:val="Footer"/>
          <w:jc w:val="center"/>
        </w:pPr>
        <w:r>
          <w:t>FIAAA Strategic Plan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DA" w:rsidRDefault="00892ADA" w:rsidP="003B7237">
      <w:r>
        <w:separator/>
      </w:r>
    </w:p>
  </w:footnote>
  <w:footnote w:type="continuationSeparator" w:id="0">
    <w:p w:rsidR="00892ADA" w:rsidRDefault="00892ADA" w:rsidP="003B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3B" w:rsidRDefault="0041443B">
    <w:pPr>
      <w:pStyle w:val="Header"/>
    </w:pPr>
    <w:r>
      <w:rPr>
        <w:noProof/>
      </w:rPr>
      <w:drawing>
        <wp:inline distT="0" distB="0" distL="0" distR="0" wp14:anchorId="6989DD68" wp14:editId="68FFC462">
          <wp:extent cx="1632068" cy="482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0636" cy="488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7A1"/>
    <w:multiLevelType w:val="hybridMultilevel"/>
    <w:tmpl w:val="348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C23"/>
    <w:multiLevelType w:val="hybridMultilevel"/>
    <w:tmpl w:val="DB2829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5C3D63C7"/>
    <w:multiLevelType w:val="hybridMultilevel"/>
    <w:tmpl w:val="4138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61D3"/>
    <w:multiLevelType w:val="hybridMultilevel"/>
    <w:tmpl w:val="3C9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37"/>
    <w:rsid w:val="00040D5E"/>
    <w:rsid w:val="000948C3"/>
    <w:rsid w:val="0016155E"/>
    <w:rsid w:val="002364A0"/>
    <w:rsid w:val="002C1672"/>
    <w:rsid w:val="003B7237"/>
    <w:rsid w:val="0041443B"/>
    <w:rsid w:val="00447795"/>
    <w:rsid w:val="004E4044"/>
    <w:rsid w:val="006A4AF1"/>
    <w:rsid w:val="007C4B10"/>
    <w:rsid w:val="007E0518"/>
    <w:rsid w:val="00892ADA"/>
    <w:rsid w:val="009821D8"/>
    <w:rsid w:val="009F1FB6"/>
    <w:rsid w:val="00A712E4"/>
    <w:rsid w:val="00AB41CB"/>
    <w:rsid w:val="00AE147A"/>
    <w:rsid w:val="00C11DB6"/>
    <w:rsid w:val="00C17F1B"/>
    <w:rsid w:val="00C31C63"/>
    <w:rsid w:val="00D1300A"/>
    <w:rsid w:val="00D77653"/>
    <w:rsid w:val="00EC7650"/>
    <w:rsid w:val="00FA674A"/>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DC483"/>
  <w15:chartTrackingRefBased/>
  <w15:docId w15:val="{3348656F-E0B8-4383-9D66-F0D553BA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237"/>
    <w:pPr>
      <w:tabs>
        <w:tab w:val="center" w:pos="4680"/>
        <w:tab w:val="right" w:pos="9360"/>
      </w:tabs>
    </w:pPr>
  </w:style>
  <w:style w:type="character" w:customStyle="1" w:styleId="HeaderChar">
    <w:name w:val="Header Char"/>
    <w:basedOn w:val="DefaultParagraphFont"/>
    <w:link w:val="Header"/>
    <w:uiPriority w:val="99"/>
    <w:rsid w:val="003B7237"/>
  </w:style>
  <w:style w:type="paragraph" w:styleId="Footer">
    <w:name w:val="footer"/>
    <w:basedOn w:val="Normal"/>
    <w:link w:val="FooterChar"/>
    <w:uiPriority w:val="99"/>
    <w:unhideWhenUsed/>
    <w:rsid w:val="003B7237"/>
    <w:pPr>
      <w:tabs>
        <w:tab w:val="center" w:pos="4680"/>
        <w:tab w:val="right" w:pos="9360"/>
      </w:tabs>
    </w:pPr>
  </w:style>
  <w:style w:type="character" w:customStyle="1" w:styleId="FooterChar">
    <w:name w:val="Footer Char"/>
    <w:basedOn w:val="DefaultParagraphFont"/>
    <w:link w:val="Footer"/>
    <w:uiPriority w:val="99"/>
    <w:rsid w:val="003B7237"/>
  </w:style>
  <w:style w:type="table" w:styleId="TableGrid">
    <w:name w:val="Table Grid"/>
    <w:basedOn w:val="TableNormal"/>
    <w:uiPriority w:val="39"/>
    <w:rsid w:val="00AE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9737">
      <w:bodyDiv w:val="1"/>
      <w:marLeft w:val="0"/>
      <w:marRight w:val="0"/>
      <w:marTop w:val="0"/>
      <w:marBottom w:val="0"/>
      <w:divBdr>
        <w:top w:val="none" w:sz="0" w:space="0" w:color="auto"/>
        <w:left w:val="none" w:sz="0" w:space="0" w:color="auto"/>
        <w:bottom w:val="none" w:sz="0" w:space="0" w:color="auto"/>
        <w:right w:val="none" w:sz="0" w:space="0" w:color="auto"/>
      </w:divBdr>
      <w:divsChild>
        <w:div w:id="1483698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A76EC3-5CD4-443C-8371-1D60E78C358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8710A89-F96F-412E-93C6-9EDACEB14F42}">
      <dgm:prSet phldrT="[Text]"/>
      <dgm:spPr/>
      <dgm:t>
        <a:bodyPr/>
        <a:lstStyle/>
        <a:p>
          <a:r>
            <a:rPr lang="en-US"/>
            <a:t>General Chair</a:t>
          </a:r>
          <a:br>
            <a:rPr lang="en-US"/>
          </a:br>
          <a:r>
            <a:rPr lang="en-US"/>
            <a:t>Lanness Robinson</a:t>
          </a:r>
        </a:p>
      </dgm:t>
    </dgm:pt>
    <dgm:pt modelId="{F3C6692D-8317-4495-9CA1-FAA51B60C038}" type="parTrans" cxnId="{A6A5694C-7A94-434C-98E5-17A550BAE101}">
      <dgm:prSet/>
      <dgm:spPr/>
      <dgm:t>
        <a:bodyPr/>
        <a:lstStyle/>
        <a:p>
          <a:endParaRPr lang="en-US"/>
        </a:p>
      </dgm:t>
    </dgm:pt>
    <dgm:pt modelId="{CC07A91F-04CA-4DC1-B1FA-E6F2CB6A1241}" type="sibTrans" cxnId="{A6A5694C-7A94-434C-98E5-17A550BAE101}">
      <dgm:prSet/>
      <dgm:spPr/>
      <dgm:t>
        <a:bodyPr/>
        <a:lstStyle/>
        <a:p>
          <a:endParaRPr lang="en-US"/>
        </a:p>
      </dgm:t>
    </dgm:pt>
    <dgm:pt modelId="{7DA0C507-A45B-452C-A714-0911291B009D}">
      <dgm:prSet phldrT="[Text]" custT="1"/>
      <dgm:spPr/>
      <dgm:t>
        <a:bodyPr/>
        <a:lstStyle/>
        <a:p>
          <a:r>
            <a:rPr lang="en-US" sz="2400"/>
            <a:t>Finance Chair</a:t>
          </a:r>
          <a:br>
            <a:rPr lang="en-US" sz="2400"/>
          </a:br>
          <a:r>
            <a:rPr lang="en-US" sz="2400"/>
            <a:t>Scott Drabczyk</a:t>
          </a:r>
        </a:p>
      </dgm:t>
    </dgm:pt>
    <dgm:pt modelId="{07D6D716-F17F-4AF3-963F-E14D9A0C50C8}" type="parTrans" cxnId="{BE6107E7-EC61-4DAB-B23F-BED382FEAB44}">
      <dgm:prSet/>
      <dgm:spPr/>
      <dgm:t>
        <a:bodyPr/>
        <a:lstStyle/>
        <a:p>
          <a:endParaRPr lang="en-US"/>
        </a:p>
      </dgm:t>
    </dgm:pt>
    <dgm:pt modelId="{34B278BC-9A2A-4AB9-BDD8-3F36D314CF73}" type="sibTrans" cxnId="{BE6107E7-EC61-4DAB-B23F-BED382FEAB44}">
      <dgm:prSet/>
      <dgm:spPr/>
      <dgm:t>
        <a:bodyPr/>
        <a:lstStyle/>
        <a:p>
          <a:endParaRPr lang="en-US"/>
        </a:p>
      </dgm:t>
    </dgm:pt>
    <dgm:pt modelId="{A2521C62-BEAC-4778-9F57-961F6F44399F}">
      <dgm:prSet phldrT="[Text]" custT="1"/>
      <dgm:spPr/>
      <dgm:t>
        <a:bodyPr/>
        <a:lstStyle/>
        <a:p>
          <a:r>
            <a:rPr lang="en-US" sz="2400"/>
            <a:t>Operations Chair</a:t>
          </a:r>
          <a:br>
            <a:rPr lang="en-US" sz="2400"/>
          </a:br>
          <a:r>
            <a:rPr lang="en-US" sz="2400"/>
            <a:t>Lauren Otero</a:t>
          </a:r>
        </a:p>
      </dgm:t>
    </dgm:pt>
    <dgm:pt modelId="{AB1FAB89-5D2A-4F65-8BA4-F45E6BD3A857}" type="parTrans" cxnId="{59A92D7E-E717-4B77-A23B-EFCD6E5A3DE5}">
      <dgm:prSet/>
      <dgm:spPr/>
      <dgm:t>
        <a:bodyPr/>
        <a:lstStyle/>
        <a:p>
          <a:endParaRPr lang="en-US"/>
        </a:p>
      </dgm:t>
    </dgm:pt>
    <dgm:pt modelId="{75EF5B51-43DD-436D-85BF-DE6ED202BC7D}" type="sibTrans" cxnId="{59A92D7E-E717-4B77-A23B-EFCD6E5A3DE5}">
      <dgm:prSet/>
      <dgm:spPr/>
      <dgm:t>
        <a:bodyPr/>
        <a:lstStyle/>
        <a:p>
          <a:endParaRPr lang="en-US"/>
        </a:p>
      </dgm:t>
    </dgm:pt>
    <dgm:pt modelId="{EDF4C00E-93DA-493A-9432-DA5C09E59F0C}">
      <dgm:prSet phldrT="[Text]" custT="1"/>
      <dgm:spPr/>
      <dgm:t>
        <a:bodyPr/>
        <a:lstStyle/>
        <a:p>
          <a:r>
            <a:rPr lang="en-US" sz="2400"/>
            <a:t>Programs Chair</a:t>
          </a:r>
          <a:br>
            <a:rPr lang="en-US" sz="2400"/>
          </a:br>
          <a:r>
            <a:rPr lang="en-US" sz="2400"/>
            <a:t>Jake von Scherrer</a:t>
          </a:r>
        </a:p>
      </dgm:t>
    </dgm:pt>
    <dgm:pt modelId="{018A1836-2A09-4F9A-8BF2-07ED219B16DB}" type="parTrans" cxnId="{E7BC2464-E024-4104-8043-168FA03EBA6D}">
      <dgm:prSet/>
      <dgm:spPr/>
      <dgm:t>
        <a:bodyPr/>
        <a:lstStyle/>
        <a:p>
          <a:endParaRPr lang="en-US"/>
        </a:p>
      </dgm:t>
    </dgm:pt>
    <dgm:pt modelId="{4E4281A1-F134-42AE-BA64-7726186125FE}" type="sibTrans" cxnId="{E7BC2464-E024-4104-8043-168FA03EBA6D}">
      <dgm:prSet/>
      <dgm:spPr/>
      <dgm:t>
        <a:bodyPr/>
        <a:lstStyle/>
        <a:p>
          <a:endParaRPr lang="en-US"/>
        </a:p>
      </dgm:t>
    </dgm:pt>
    <dgm:pt modelId="{FFF43EFC-F45C-49B5-920A-4058AE93CDAA}">
      <dgm:prSet/>
      <dgm:spPr/>
      <dgm:t>
        <a:bodyPr/>
        <a:lstStyle/>
        <a:p>
          <a:r>
            <a:rPr lang="en-US"/>
            <a:t>Ron Allan</a:t>
          </a:r>
          <a:br>
            <a:rPr lang="en-US"/>
          </a:br>
          <a:r>
            <a:rPr lang="en-US"/>
            <a:t>Rocky Gillis</a:t>
          </a:r>
          <a:br>
            <a:rPr lang="en-US"/>
          </a:br>
          <a:r>
            <a:rPr lang="en-US"/>
            <a:t>Steve McHale</a:t>
          </a:r>
          <a:br>
            <a:rPr lang="en-US"/>
          </a:br>
          <a:r>
            <a:rPr lang="en-US"/>
            <a:t>Tammie Talley</a:t>
          </a:r>
        </a:p>
      </dgm:t>
    </dgm:pt>
    <dgm:pt modelId="{016EC79D-3FA0-491C-9FC6-4893C019734F}" type="parTrans" cxnId="{17F90852-7626-4F74-B7DF-BEB7569C2632}">
      <dgm:prSet/>
      <dgm:spPr/>
      <dgm:t>
        <a:bodyPr/>
        <a:lstStyle/>
        <a:p>
          <a:endParaRPr lang="en-US"/>
        </a:p>
      </dgm:t>
    </dgm:pt>
    <dgm:pt modelId="{CE5E4C53-8C3C-460F-8F5F-99A9CF6B4BFA}" type="sibTrans" cxnId="{17F90852-7626-4F74-B7DF-BEB7569C2632}">
      <dgm:prSet/>
      <dgm:spPr/>
      <dgm:t>
        <a:bodyPr/>
        <a:lstStyle/>
        <a:p>
          <a:endParaRPr lang="en-US"/>
        </a:p>
      </dgm:t>
    </dgm:pt>
    <dgm:pt modelId="{E876FA55-5FFA-4D60-B5ED-70B88D24C171}">
      <dgm:prSet/>
      <dgm:spPr/>
      <dgm:t>
        <a:bodyPr/>
        <a:lstStyle/>
        <a:p>
          <a:r>
            <a:rPr lang="en-US"/>
            <a:t>Andy Chiles</a:t>
          </a:r>
          <a:br>
            <a:rPr lang="en-US"/>
          </a:br>
          <a:r>
            <a:rPr lang="en-US"/>
            <a:t>Kevin Demer</a:t>
          </a:r>
          <a:br>
            <a:rPr lang="en-US"/>
          </a:br>
          <a:r>
            <a:rPr lang="en-US"/>
            <a:t>Roger Mayo</a:t>
          </a:r>
          <a:br>
            <a:rPr lang="en-US"/>
          </a:br>
          <a:r>
            <a:rPr lang="en-US"/>
            <a:t>Russell Wambles</a:t>
          </a:r>
        </a:p>
      </dgm:t>
    </dgm:pt>
    <dgm:pt modelId="{CEF21C30-5DFF-4A9D-ADEA-19B69320A5F3}" type="parTrans" cxnId="{C08980DD-078D-4540-9FAC-D72B84A86DB9}">
      <dgm:prSet/>
      <dgm:spPr/>
      <dgm:t>
        <a:bodyPr/>
        <a:lstStyle/>
        <a:p>
          <a:endParaRPr lang="en-US"/>
        </a:p>
      </dgm:t>
    </dgm:pt>
    <dgm:pt modelId="{00D5736F-3143-43C7-B300-33CA13957D78}" type="sibTrans" cxnId="{C08980DD-078D-4540-9FAC-D72B84A86DB9}">
      <dgm:prSet/>
      <dgm:spPr/>
      <dgm:t>
        <a:bodyPr/>
        <a:lstStyle/>
        <a:p>
          <a:endParaRPr lang="en-US"/>
        </a:p>
      </dgm:t>
    </dgm:pt>
    <dgm:pt modelId="{CF002C20-AD51-445C-BBFB-B90EF614C7D5}">
      <dgm:prSet/>
      <dgm:spPr/>
      <dgm:t>
        <a:bodyPr/>
        <a:lstStyle/>
        <a:p>
          <a:r>
            <a:rPr lang="en-US"/>
            <a:t>Mike Colby</a:t>
          </a:r>
          <a:br>
            <a:rPr lang="en-US"/>
          </a:br>
          <a:r>
            <a:rPr lang="en-US"/>
            <a:t>Tony Fisher</a:t>
          </a:r>
          <a:br>
            <a:rPr lang="en-US"/>
          </a:br>
          <a:r>
            <a:rPr lang="en-US"/>
            <a:t>Donny Peek</a:t>
          </a:r>
        </a:p>
      </dgm:t>
    </dgm:pt>
    <dgm:pt modelId="{1897411A-82FA-49D4-BE92-28161A663C51}" type="parTrans" cxnId="{42BA7A18-64AE-4CF9-92B7-0BBF5875E2D1}">
      <dgm:prSet/>
      <dgm:spPr/>
      <dgm:t>
        <a:bodyPr/>
        <a:lstStyle/>
        <a:p>
          <a:endParaRPr lang="en-US"/>
        </a:p>
      </dgm:t>
    </dgm:pt>
    <dgm:pt modelId="{6597BB71-6C62-4B88-9732-500BD70EDA0F}" type="sibTrans" cxnId="{42BA7A18-64AE-4CF9-92B7-0BBF5875E2D1}">
      <dgm:prSet/>
      <dgm:spPr/>
      <dgm:t>
        <a:bodyPr/>
        <a:lstStyle/>
        <a:p>
          <a:endParaRPr lang="en-US"/>
        </a:p>
      </dgm:t>
    </dgm:pt>
    <dgm:pt modelId="{924FE1A7-69C8-4E8F-BA41-383C2997AC10}" type="pres">
      <dgm:prSet presAssocID="{48A76EC3-5CD4-443C-8371-1D60E78C3581}" presName="hierChild1" presStyleCnt="0">
        <dgm:presLayoutVars>
          <dgm:orgChart val="1"/>
          <dgm:chPref val="1"/>
          <dgm:dir/>
          <dgm:animOne val="branch"/>
          <dgm:animLvl val="lvl"/>
          <dgm:resizeHandles/>
        </dgm:presLayoutVars>
      </dgm:prSet>
      <dgm:spPr/>
      <dgm:t>
        <a:bodyPr/>
        <a:lstStyle/>
        <a:p>
          <a:endParaRPr lang="en-US"/>
        </a:p>
      </dgm:t>
    </dgm:pt>
    <dgm:pt modelId="{F4357B12-66B8-46E7-8121-52A9AE8CEA4F}" type="pres">
      <dgm:prSet presAssocID="{E8710A89-F96F-412E-93C6-9EDACEB14F42}" presName="hierRoot1" presStyleCnt="0">
        <dgm:presLayoutVars>
          <dgm:hierBranch val="init"/>
        </dgm:presLayoutVars>
      </dgm:prSet>
      <dgm:spPr/>
    </dgm:pt>
    <dgm:pt modelId="{65124A53-A88B-42FD-B6EF-6869CCE4325E}" type="pres">
      <dgm:prSet presAssocID="{E8710A89-F96F-412E-93C6-9EDACEB14F42}" presName="rootComposite1" presStyleCnt="0"/>
      <dgm:spPr/>
    </dgm:pt>
    <dgm:pt modelId="{66CD9CBF-E895-4DD1-B371-8EE787166A34}" type="pres">
      <dgm:prSet presAssocID="{E8710A89-F96F-412E-93C6-9EDACEB14F42}" presName="rootText1" presStyleLbl="node0" presStyleIdx="0" presStyleCnt="1" custScaleX="119577">
        <dgm:presLayoutVars>
          <dgm:chPref val="3"/>
        </dgm:presLayoutVars>
      </dgm:prSet>
      <dgm:spPr/>
      <dgm:t>
        <a:bodyPr/>
        <a:lstStyle/>
        <a:p>
          <a:endParaRPr lang="en-US"/>
        </a:p>
      </dgm:t>
    </dgm:pt>
    <dgm:pt modelId="{2D1BC545-E2A1-4CC5-81BA-3DBC4EDDC204}" type="pres">
      <dgm:prSet presAssocID="{E8710A89-F96F-412E-93C6-9EDACEB14F42}" presName="rootConnector1" presStyleLbl="node1" presStyleIdx="0" presStyleCnt="0"/>
      <dgm:spPr/>
      <dgm:t>
        <a:bodyPr/>
        <a:lstStyle/>
        <a:p>
          <a:endParaRPr lang="en-US"/>
        </a:p>
      </dgm:t>
    </dgm:pt>
    <dgm:pt modelId="{7E45009D-345B-4921-A2AA-38272AD22D4E}" type="pres">
      <dgm:prSet presAssocID="{E8710A89-F96F-412E-93C6-9EDACEB14F42}" presName="hierChild2" presStyleCnt="0"/>
      <dgm:spPr/>
    </dgm:pt>
    <dgm:pt modelId="{1957F93F-4ED7-46C0-A06A-46B6F406108B}" type="pres">
      <dgm:prSet presAssocID="{07D6D716-F17F-4AF3-963F-E14D9A0C50C8}" presName="Name37" presStyleLbl="parChTrans1D2" presStyleIdx="0" presStyleCnt="3"/>
      <dgm:spPr/>
      <dgm:t>
        <a:bodyPr/>
        <a:lstStyle/>
        <a:p>
          <a:endParaRPr lang="en-US"/>
        </a:p>
      </dgm:t>
    </dgm:pt>
    <dgm:pt modelId="{79CAFB7B-FDA7-43C6-A715-44CA041EA759}" type="pres">
      <dgm:prSet presAssocID="{7DA0C507-A45B-452C-A714-0911291B009D}" presName="hierRoot2" presStyleCnt="0">
        <dgm:presLayoutVars>
          <dgm:hierBranch val="init"/>
        </dgm:presLayoutVars>
      </dgm:prSet>
      <dgm:spPr/>
    </dgm:pt>
    <dgm:pt modelId="{4E295816-1F9A-4DFF-B7A8-7C9D0DBE427B}" type="pres">
      <dgm:prSet presAssocID="{7DA0C507-A45B-452C-A714-0911291B009D}" presName="rootComposite" presStyleCnt="0"/>
      <dgm:spPr/>
    </dgm:pt>
    <dgm:pt modelId="{53434B31-5B79-4EF5-B02B-BFFB43663743}" type="pres">
      <dgm:prSet presAssocID="{7DA0C507-A45B-452C-A714-0911291B009D}" presName="rootText" presStyleLbl="node2" presStyleIdx="0" presStyleCnt="3">
        <dgm:presLayoutVars>
          <dgm:chPref val="3"/>
        </dgm:presLayoutVars>
      </dgm:prSet>
      <dgm:spPr/>
      <dgm:t>
        <a:bodyPr/>
        <a:lstStyle/>
        <a:p>
          <a:endParaRPr lang="en-US"/>
        </a:p>
      </dgm:t>
    </dgm:pt>
    <dgm:pt modelId="{1B7B2844-7764-4B8D-BE4A-7F4D51D5D9DF}" type="pres">
      <dgm:prSet presAssocID="{7DA0C507-A45B-452C-A714-0911291B009D}" presName="rootConnector" presStyleLbl="node2" presStyleIdx="0" presStyleCnt="3"/>
      <dgm:spPr/>
      <dgm:t>
        <a:bodyPr/>
        <a:lstStyle/>
        <a:p>
          <a:endParaRPr lang="en-US"/>
        </a:p>
      </dgm:t>
    </dgm:pt>
    <dgm:pt modelId="{4B4E78B4-8FFE-4387-89B7-FF35177E81AD}" type="pres">
      <dgm:prSet presAssocID="{7DA0C507-A45B-452C-A714-0911291B009D}" presName="hierChild4" presStyleCnt="0"/>
      <dgm:spPr/>
    </dgm:pt>
    <dgm:pt modelId="{701DCE41-C379-402D-8C34-D6C8C784F111}" type="pres">
      <dgm:prSet presAssocID="{1897411A-82FA-49D4-BE92-28161A663C51}" presName="Name37" presStyleLbl="parChTrans1D3" presStyleIdx="0" presStyleCnt="3"/>
      <dgm:spPr/>
      <dgm:t>
        <a:bodyPr/>
        <a:lstStyle/>
        <a:p>
          <a:endParaRPr lang="en-US"/>
        </a:p>
      </dgm:t>
    </dgm:pt>
    <dgm:pt modelId="{9512E035-EAFA-4A68-B06A-2E1A13A62E7B}" type="pres">
      <dgm:prSet presAssocID="{CF002C20-AD51-445C-BBFB-B90EF614C7D5}" presName="hierRoot2" presStyleCnt="0">
        <dgm:presLayoutVars>
          <dgm:hierBranch val="init"/>
        </dgm:presLayoutVars>
      </dgm:prSet>
      <dgm:spPr/>
    </dgm:pt>
    <dgm:pt modelId="{8A8A9F6D-BFC4-4924-8C60-BF5A6B84A6FC}" type="pres">
      <dgm:prSet presAssocID="{CF002C20-AD51-445C-BBFB-B90EF614C7D5}" presName="rootComposite" presStyleCnt="0"/>
      <dgm:spPr/>
    </dgm:pt>
    <dgm:pt modelId="{FA12A6D3-75E6-4596-9E34-FC32EFD9192F}" type="pres">
      <dgm:prSet presAssocID="{CF002C20-AD51-445C-BBFB-B90EF614C7D5}" presName="rootText" presStyleLbl="node3" presStyleIdx="0" presStyleCnt="3">
        <dgm:presLayoutVars>
          <dgm:chPref val="3"/>
        </dgm:presLayoutVars>
      </dgm:prSet>
      <dgm:spPr/>
      <dgm:t>
        <a:bodyPr/>
        <a:lstStyle/>
        <a:p>
          <a:endParaRPr lang="en-US"/>
        </a:p>
      </dgm:t>
    </dgm:pt>
    <dgm:pt modelId="{E241A44F-B978-4BD1-A8CC-432E3753A0FD}" type="pres">
      <dgm:prSet presAssocID="{CF002C20-AD51-445C-BBFB-B90EF614C7D5}" presName="rootConnector" presStyleLbl="node3" presStyleIdx="0" presStyleCnt="3"/>
      <dgm:spPr/>
      <dgm:t>
        <a:bodyPr/>
        <a:lstStyle/>
        <a:p>
          <a:endParaRPr lang="en-US"/>
        </a:p>
      </dgm:t>
    </dgm:pt>
    <dgm:pt modelId="{52BE4DF5-1E1D-46F4-892F-EDB034CE6EA8}" type="pres">
      <dgm:prSet presAssocID="{CF002C20-AD51-445C-BBFB-B90EF614C7D5}" presName="hierChild4" presStyleCnt="0"/>
      <dgm:spPr/>
    </dgm:pt>
    <dgm:pt modelId="{59A4A36B-0E7D-4CE6-85F0-36BB72780571}" type="pres">
      <dgm:prSet presAssocID="{CF002C20-AD51-445C-BBFB-B90EF614C7D5}" presName="hierChild5" presStyleCnt="0"/>
      <dgm:spPr/>
    </dgm:pt>
    <dgm:pt modelId="{ABBF1CEC-9FDB-4B4D-8B54-DF8668E51D27}" type="pres">
      <dgm:prSet presAssocID="{7DA0C507-A45B-452C-A714-0911291B009D}" presName="hierChild5" presStyleCnt="0"/>
      <dgm:spPr/>
    </dgm:pt>
    <dgm:pt modelId="{F6B53873-554F-487E-83C9-8378F7BA3AA2}" type="pres">
      <dgm:prSet presAssocID="{AB1FAB89-5D2A-4F65-8BA4-F45E6BD3A857}" presName="Name37" presStyleLbl="parChTrans1D2" presStyleIdx="1" presStyleCnt="3"/>
      <dgm:spPr/>
      <dgm:t>
        <a:bodyPr/>
        <a:lstStyle/>
        <a:p>
          <a:endParaRPr lang="en-US"/>
        </a:p>
      </dgm:t>
    </dgm:pt>
    <dgm:pt modelId="{74CA4EC3-490C-47C3-9B87-347EB310C64F}" type="pres">
      <dgm:prSet presAssocID="{A2521C62-BEAC-4778-9F57-961F6F44399F}" presName="hierRoot2" presStyleCnt="0">
        <dgm:presLayoutVars>
          <dgm:hierBranch val="init"/>
        </dgm:presLayoutVars>
      </dgm:prSet>
      <dgm:spPr/>
    </dgm:pt>
    <dgm:pt modelId="{1AB0EE69-9BF0-4DB7-B716-03B19FBD705A}" type="pres">
      <dgm:prSet presAssocID="{A2521C62-BEAC-4778-9F57-961F6F44399F}" presName="rootComposite" presStyleCnt="0"/>
      <dgm:spPr/>
    </dgm:pt>
    <dgm:pt modelId="{13D743B9-AA6A-4AF0-A7F3-0C39AF5D9BE9}" type="pres">
      <dgm:prSet presAssocID="{A2521C62-BEAC-4778-9F57-961F6F44399F}" presName="rootText" presStyleLbl="node2" presStyleIdx="1" presStyleCnt="3">
        <dgm:presLayoutVars>
          <dgm:chPref val="3"/>
        </dgm:presLayoutVars>
      </dgm:prSet>
      <dgm:spPr/>
      <dgm:t>
        <a:bodyPr/>
        <a:lstStyle/>
        <a:p>
          <a:endParaRPr lang="en-US"/>
        </a:p>
      </dgm:t>
    </dgm:pt>
    <dgm:pt modelId="{B25FAF8D-3D88-4FDC-A371-065AF2F03397}" type="pres">
      <dgm:prSet presAssocID="{A2521C62-BEAC-4778-9F57-961F6F44399F}" presName="rootConnector" presStyleLbl="node2" presStyleIdx="1" presStyleCnt="3"/>
      <dgm:spPr/>
      <dgm:t>
        <a:bodyPr/>
        <a:lstStyle/>
        <a:p>
          <a:endParaRPr lang="en-US"/>
        </a:p>
      </dgm:t>
    </dgm:pt>
    <dgm:pt modelId="{6E2537CB-8B31-4F12-A72E-B4600C83ACF7}" type="pres">
      <dgm:prSet presAssocID="{A2521C62-BEAC-4778-9F57-961F6F44399F}" presName="hierChild4" presStyleCnt="0"/>
      <dgm:spPr/>
    </dgm:pt>
    <dgm:pt modelId="{AA554DC5-DD4E-4A14-A35A-8DD50436F5D4}" type="pres">
      <dgm:prSet presAssocID="{CEF21C30-5DFF-4A9D-ADEA-19B69320A5F3}" presName="Name37" presStyleLbl="parChTrans1D3" presStyleIdx="1" presStyleCnt="3"/>
      <dgm:spPr/>
      <dgm:t>
        <a:bodyPr/>
        <a:lstStyle/>
        <a:p>
          <a:endParaRPr lang="en-US"/>
        </a:p>
      </dgm:t>
    </dgm:pt>
    <dgm:pt modelId="{38122986-6AF8-40B1-B328-0205568876E4}" type="pres">
      <dgm:prSet presAssocID="{E876FA55-5FFA-4D60-B5ED-70B88D24C171}" presName="hierRoot2" presStyleCnt="0">
        <dgm:presLayoutVars>
          <dgm:hierBranch val="init"/>
        </dgm:presLayoutVars>
      </dgm:prSet>
      <dgm:spPr/>
    </dgm:pt>
    <dgm:pt modelId="{844CE5BE-D1BB-4993-9134-77B4A4FCF3D0}" type="pres">
      <dgm:prSet presAssocID="{E876FA55-5FFA-4D60-B5ED-70B88D24C171}" presName="rootComposite" presStyleCnt="0"/>
      <dgm:spPr/>
    </dgm:pt>
    <dgm:pt modelId="{1E8ECDBF-045A-4722-BFF9-4818BC1D0063}" type="pres">
      <dgm:prSet presAssocID="{E876FA55-5FFA-4D60-B5ED-70B88D24C171}" presName="rootText" presStyleLbl="node3" presStyleIdx="1" presStyleCnt="3">
        <dgm:presLayoutVars>
          <dgm:chPref val="3"/>
        </dgm:presLayoutVars>
      </dgm:prSet>
      <dgm:spPr/>
      <dgm:t>
        <a:bodyPr/>
        <a:lstStyle/>
        <a:p>
          <a:endParaRPr lang="en-US"/>
        </a:p>
      </dgm:t>
    </dgm:pt>
    <dgm:pt modelId="{058ABEFC-5292-4FF2-A377-D5B34F43F4F7}" type="pres">
      <dgm:prSet presAssocID="{E876FA55-5FFA-4D60-B5ED-70B88D24C171}" presName="rootConnector" presStyleLbl="node3" presStyleIdx="1" presStyleCnt="3"/>
      <dgm:spPr/>
      <dgm:t>
        <a:bodyPr/>
        <a:lstStyle/>
        <a:p>
          <a:endParaRPr lang="en-US"/>
        </a:p>
      </dgm:t>
    </dgm:pt>
    <dgm:pt modelId="{2F5BBD38-10C6-4F5D-9FE0-358142EE88A8}" type="pres">
      <dgm:prSet presAssocID="{E876FA55-5FFA-4D60-B5ED-70B88D24C171}" presName="hierChild4" presStyleCnt="0"/>
      <dgm:spPr/>
    </dgm:pt>
    <dgm:pt modelId="{CFC36DA3-26F6-4F0F-A1DB-9C8CFB97F81A}" type="pres">
      <dgm:prSet presAssocID="{E876FA55-5FFA-4D60-B5ED-70B88D24C171}" presName="hierChild5" presStyleCnt="0"/>
      <dgm:spPr/>
    </dgm:pt>
    <dgm:pt modelId="{4A9EEAE5-5D4A-4D40-88A5-C84646ABB88D}" type="pres">
      <dgm:prSet presAssocID="{A2521C62-BEAC-4778-9F57-961F6F44399F}" presName="hierChild5" presStyleCnt="0"/>
      <dgm:spPr/>
    </dgm:pt>
    <dgm:pt modelId="{2118CF11-3244-4699-8CB3-DC95E630D980}" type="pres">
      <dgm:prSet presAssocID="{018A1836-2A09-4F9A-8BF2-07ED219B16DB}" presName="Name37" presStyleLbl="parChTrans1D2" presStyleIdx="2" presStyleCnt="3"/>
      <dgm:spPr/>
      <dgm:t>
        <a:bodyPr/>
        <a:lstStyle/>
        <a:p>
          <a:endParaRPr lang="en-US"/>
        </a:p>
      </dgm:t>
    </dgm:pt>
    <dgm:pt modelId="{0522252D-C900-4390-AD49-F4D053F5237D}" type="pres">
      <dgm:prSet presAssocID="{EDF4C00E-93DA-493A-9432-DA5C09E59F0C}" presName="hierRoot2" presStyleCnt="0">
        <dgm:presLayoutVars>
          <dgm:hierBranch val="init"/>
        </dgm:presLayoutVars>
      </dgm:prSet>
      <dgm:spPr/>
    </dgm:pt>
    <dgm:pt modelId="{4EDA6B8B-D0F1-4B20-93DE-E687C4A1F2C0}" type="pres">
      <dgm:prSet presAssocID="{EDF4C00E-93DA-493A-9432-DA5C09E59F0C}" presName="rootComposite" presStyleCnt="0"/>
      <dgm:spPr/>
    </dgm:pt>
    <dgm:pt modelId="{6182BBCC-F1B5-4E52-900C-80489AD976AB}" type="pres">
      <dgm:prSet presAssocID="{EDF4C00E-93DA-493A-9432-DA5C09E59F0C}" presName="rootText" presStyleLbl="node2" presStyleIdx="2" presStyleCnt="3">
        <dgm:presLayoutVars>
          <dgm:chPref val="3"/>
        </dgm:presLayoutVars>
      </dgm:prSet>
      <dgm:spPr/>
      <dgm:t>
        <a:bodyPr/>
        <a:lstStyle/>
        <a:p>
          <a:endParaRPr lang="en-US"/>
        </a:p>
      </dgm:t>
    </dgm:pt>
    <dgm:pt modelId="{93B4082A-8BF6-4D01-B496-236872002608}" type="pres">
      <dgm:prSet presAssocID="{EDF4C00E-93DA-493A-9432-DA5C09E59F0C}" presName="rootConnector" presStyleLbl="node2" presStyleIdx="2" presStyleCnt="3"/>
      <dgm:spPr/>
      <dgm:t>
        <a:bodyPr/>
        <a:lstStyle/>
        <a:p>
          <a:endParaRPr lang="en-US"/>
        </a:p>
      </dgm:t>
    </dgm:pt>
    <dgm:pt modelId="{BC44EC1F-3A75-4749-9CA9-185DA84BADC3}" type="pres">
      <dgm:prSet presAssocID="{EDF4C00E-93DA-493A-9432-DA5C09E59F0C}" presName="hierChild4" presStyleCnt="0"/>
      <dgm:spPr/>
    </dgm:pt>
    <dgm:pt modelId="{964EDF1E-9708-44A5-ACBD-78FF9F8129F1}" type="pres">
      <dgm:prSet presAssocID="{016EC79D-3FA0-491C-9FC6-4893C019734F}" presName="Name37" presStyleLbl="parChTrans1D3" presStyleIdx="2" presStyleCnt="3"/>
      <dgm:spPr/>
      <dgm:t>
        <a:bodyPr/>
        <a:lstStyle/>
        <a:p>
          <a:endParaRPr lang="en-US"/>
        </a:p>
      </dgm:t>
    </dgm:pt>
    <dgm:pt modelId="{EE917F9B-3834-4697-ADFD-94670FDD4AD6}" type="pres">
      <dgm:prSet presAssocID="{FFF43EFC-F45C-49B5-920A-4058AE93CDAA}" presName="hierRoot2" presStyleCnt="0">
        <dgm:presLayoutVars>
          <dgm:hierBranch val="init"/>
        </dgm:presLayoutVars>
      </dgm:prSet>
      <dgm:spPr/>
    </dgm:pt>
    <dgm:pt modelId="{51FD7E23-7E5F-41B5-A0F2-6481D3FF0249}" type="pres">
      <dgm:prSet presAssocID="{FFF43EFC-F45C-49B5-920A-4058AE93CDAA}" presName="rootComposite" presStyleCnt="0"/>
      <dgm:spPr/>
    </dgm:pt>
    <dgm:pt modelId="{C7BAB367-56E1-4927-9500-366AF8C8D66C}" type="pres">
      <dgm:prSet presAssocID="{FFF43EFC-F45C-49B5-920A-4058AE93CDAA}" presName="rootText" presStyleLbl="node3" presStyleIdx="2" presStyleCnt="3">
        <dgm:presLayoutVars>
          <dgm:chPref val="3"/>
        </dgm:presLayoutVars>
      </dgm:prSet>
      <dgm:spPr/>
      <dgm:t>
        <a:bodyPr/>
        <a:lstStyle/>
        <a:p>
          <a:endParaRPr lang="en-US"/>
        </a:p>
      </dgm:t>
    </dgm:pt>
    <dgm:pt modelId="{2916E3FF-BC72-4C52-8E3D-947582B0944E}" type="pres">
      <dgm:prSet presAssocID="{FFF43EFC-F45C-49B5-920A-4058AE93CDAA}" presName="rootConnector" presStyleLbl="node3" presStyleIdx="2" presStyleCnt="3"/>
      <dgm:spPr/>
      <dgm:t>
        <a:bodyPr/>
        <a:lstStyle/>
        <a:p>
          <a:endParaRPr lang="en-US"/>
        </a:p>
      </dgm:t>
    </dgm:pt>
    <dgm:pt modelId="{1E0C2C54-732E-45C4-8669-49D86509885D}" type="pres">
      <dgm:prSet presAssocID="{FFF43EFC-F45C-49B5-920A-4058AE93CDAA}" presName="hierChild4" presStyleCnt="0"/>
      <dgm:spPr/>
    </dgm:pt>
    <dgm:pt modelId="{57D6AB26-FD14-4453-90FF-0197692321A1}" type="pres">
      <dgm:prSet presAssocID="{FFF43EFC-F45C-49B5-920A-4058AE93CDAA}" presName="hierChild5" presStyleCnt="0"/>
      <dgm:spPr/>
    </dgm:pt>
    <dgm:pt modelId="{7ADCBF32-918F-4EE9-9AB7-5CE307368396}" type="pres">
      <dgm:prSet presAssocID="{EDF4C00E-93DA-493A-9432-DA5C09E59F0C}" presName="hierChild5" presStyleCnt="0"/>
      <dgm:spPr/>
    </dgm:pt>
    <dgm:pt modelId="{E0D9B6FA-EBE3-4D77-BEB0-520CDE0F4201}" type="pres">
      <dgm:prSet presAssocID="{E8710A89-F96F-412E-93C6-9EDACEB14F42}" presName="hierChild3" presStyleCnt="0"/>
      <dgm:spPr/>
    </dgm:pt>
  </dgm:ptLst>
  <dgm:cxnLst>
    <dgm:cxn modelId="{35EA2DC8-7205-4F94-B8C4-47EDBB858FC6}" type="presOf" srcId="{CEF21C30-5DFF-4A9D-ADEA-19B69320A5F3}" destId="{AA554DC5-DD4E-4A14-A35A-8DD50436F5D4}" srcOrd="0" destOrd="0" presId="urn:microsoft.com/office/officeart/2005/8/layout/orgChart1"/>
    <dgm:cxn modelId="{F8AAD775-73D0-4E53-B0B0-DA819029DD67}" type="presOf" srcId="{E8710A89-F96F-412E-93C6-9EDACEB14F42}" destId="{66CD9CBF-E895-4DD1-B371-8EE787166A34}" srcOrd="0" destOrd="0" presId="urn:microsoft.com/office/officeart/2005/8/layout/orgChart1"/>
    <dgm:cxn modelId="{07CE5625-3132-4C0E-B737-4EE9492D2954}" type="presOf" srcId="{018A1836-2A09-4F9A-8BF2-07ED219B16DB}" destId="{2118CF11-3244-4699-8CB3-DC95E630D980}" srcOrd="0" destOrd="0" presId="urn:microsoft.com/office/officeart/2005/8/layout/orgChart1"/>
    <dgm:cxn modelId="{1BB5EDDB-BAAE-4ED5-B479-A51109902769}" type="presOf" srcId="{EDF4C00E-93DA-493A-9432-DA5C09E59F0C}" destId="{6182BBCC-F1B5-4E52-900C-80489AD976AB}" srcOrd="0" destOrd="0" presId="urn:microsoft.com/office/officeart/2005/8/layout/orgChart1"/>
    <dgm:cxn modelId="{05A1F90B-57B0-4C77-BF1E-7AF1BBC0A6F2}" type="presOf" srcId="{A2521C62-BEAC-4778-9F57-961F6F44399F}" destId="{B25FAF8D-3D88-4FDC-A371-065AF2F03397}" srcOrd="1" destOrd="0" presId="urn:microsoft.com/office/officeart/2005/8/layout/orgChart1"/>
    <dgm:cxn modelId="{BE6107E7-EC61-4DAB-B23F-BED382FEAB44}" srcId="{E8710A89-F96F-412E-93C6-9EDACEB14F42}" destId="{7DA0C507-A45B-452C-A714-0911291B009D}" srcOrd="0" destOrd="0" parTransId="{07D6D716-F17F-4AF3-963F-E14D9A0C50C8}" sibTransId="{34B278BC-9A2A-4AB9-BDD8-3F36D314CF73}"/>
    <dgm:cxn modelId="{17D14EAF-3065-4D0F-9510-886A153517FB}" type="presOf" srcId="{FFF43EFC-F45C-49B5-920A-4058AE93CDAA}" destId="{C7BAB367-56E1-4927-9500-366AF8C8D66C}" srcOrd="0" destOrd="0" presId="urn:microsoft.com/office/officeart/2005/8/layout/orgChart1"/>
    <dgm:cxn modelId="{9BDD0657-4DBF-454F-AD1B-22D067FF741C}" type="presOf" srcId="{07D6D716-F17F-4AF3-963F-E14D9A0C50C8}" destId="{1957F93F-4ED7-46C0-A06A-46B6F406108B}" srcOrd="0" destOrd="0" presId="urn:microsoft.com/office/officeart/2005/8/layout/orgChart1"/>
    <dgm:cxn modelId="{87C8A631-1BCF-4537-A608-7E03F3A433B5}" type="presOf" srcId="{EDF4C00E-93DA-493A-9432-DA5C09E59F0C}" destId="{93B4082A-8BF6-4D01-B496-236872002608}" srcOrd="1" destOrd="0" presId="urn:microsoft.com/office/officeart/2005/8/layout/orgChart1"/>
    <dgm:cxn modelId="{4595BAA5-23C8-4230-A08C-E166F1948E8B}" type="presOf" srcId="{7DA0C507-A45B-452C-A714-0911291B009D}" destId="{53434B31-5B79-4EF5-B02B-BFFB43663743}" srcOrd="0" destOrd="0" presId="urn:microsoft.com/office/officeart/2005/8/layout/orgChart1"/>
    <dgm:cxn modelId="{17F90852-7626-4F74-B7DF-BEB7569C2632}" srcId="{EDF4C00E-93DA-493A-9432-DA5C09E59F0C}" destId="{FFF43EFC-F45C-49B5-920A-4058AE93CDAA}" srcOrd="0" destOrd="0" parTransId="{016EC79D-3FA0-491C-9FC6-4893C019734F}" sibTransId="{CE5E4C53-8C3C-460F-8F5F-99A9CF6B4BFA}"/>
    <dgm:cxn modelId="{A6A5694C-7A94-434C-98E5-17A550BAE101}" srcId="{48A76EC3-5CD4-443C-8371-1D60E78C3581}" destId="{E8710A89-F96F-412E-93C6-9EDACEB14F42}" srcOrd="0" destOrd="0" parTransId="{F3C6692D-8317-4495-9CA1-FAA51B60C038}" sibTransId="{CC07A91F-04CA-4DC1-B1FA-E6F2CB6A1241}"/>
    <dgm:cxn modelId="{E7BC2464-E024-4104-8043-168FA03EBA6D}" srcId="{E8710A89-F96F-412E-93C6-9EDACEB14F42}" destId="{EDF4C00E-93DA-493A-9432-DA5C09E59F0C}" srcOrd="2" destOrd="0" parTransId="{018A1836-2A09-4F9A-8BF2-07ED219B16DB}" sibTransId="{4E4281A1-F134-42AE-BA64-7726186125FE}"/>
    <dgm:cxn modelId="{E6ACFE3D-9D9B-413A-ACCA-46043EA26A3B}" type="presOf" srcId="{AB1FAB89-5D2A-4F65-8BA4-F45E6BD3A857}" destId="{F6B53873-554F-487E-83C9-8378F7BA3AA2}" srcOrd="0" destOrd="0" presId="urn:microsoft.com/office/officeart/2005/8/layout/orgChart1"/>
    <dgm:cxn modelId="{C0DDC1FC-F197-419A-8062-EEC1B730805F}" type="presOf" srcId="{A2521C62-BEAC-4778-9F57-961F6F44399F}" destId="{13D743B9-AA6A-4AF0-A7F3-0C39AF5D9BE9}" srcOrd="0" destOrd="0" presId="urn:microsoft.com/office/officeart/2005/8/layout/orgChart1"/>
    <dgm:cxn modelId="{DDBD73B1-97A1-4ED6-A3AA-D68C69F215F6}" type="presOf" srcId="{7DA0C507-A45B-452C-A714-0911291B009D}" destId="{1B7B2844-7764-4B8D-BE4A-7F4D51D5D9DF}" srcOrd="1" destOrd="0" presId="urn:microsoft.com/office/officeart/2005/8/layout/orgChart1"/>
    <dgm:cxn modelId="{59A92D7E-E717-4B77-A23B-EFCD6E5A3DE5}" srcId="{E8710A89-F96F-412E-93C6-9EDACEB14F42}" destId="{A2521C62-BEAC-4778-9F57-961F6F44399F}" srcOrd="1" destOrd="0" parTransId="{AB1FAB89-5D2A-4F65-8BA4-F45E6BD3A857}" sibTransId="{75EF5B51-43DD-436D-85BF-DE6ED202BC7D}"/>
    <dgm:cxn modelId="{42BA7A18-64AE-4CF9-92B7-0BBF5875E2D1}" srcId="{7DA0C507-A45B-452C-A714-0911291B009D}" destId="{CF002C20-AD51-445C-BBFB-B90EF614C7D5}" srcOrd="0" destOrd="0" parTransId="{1897411A-82FA-49D4-BE92-28161A663C51}" sibTransId="{6597BB71-6C62-4B88-9732-500BD70EDA0F}"/>
    <dgm:cxn modelId="{6ED5A4A5-CA32-4E15-A64C-33EC348B3917}" type="presOf" srcId="{CF002C20-AD51-445C-BBFB-B90EF614C7D5}" destId="{E241A44F-B978-4BD1-A8CC-432E3753A0FD}" srcOrd="1" destOrd="0" presId="urn:microsoft.com/office/officeart/2005/8/layout/orgChart1"/>
    <dgm:cxn modelId="{6A3C8337-D0EC-4745-B574-BADA055A9EEF}" type="presOf" srcId="{E876FA55-5FFA-4D60-B5ED-70B88D24C171}" destId="{1E8ECDBF-045A-4722-BFF9-4818BC1D0063}" srcOrd="0" destOrd="0" presId="urn:microsoft.com/office/officeart/2005/8/layout/orgChart1"/>
    <dgm:cxn modelId="{41B95E15-A1DD-4942-A3A2-01F3F1F611A1}" type="presOf" srcId="{E876FA55-5FFA-4D60-B5ED-70B88D24C171}" destId="{058ABEFC-5292-4FF2-A377-D5B34F43F4F7}" srcOrd="1" destOrd="0" presId="urn:microsoft.com/office/officeart/2005/8/layout/orgChart1"/>
    <dgm:cxn modelId="{3E041008-04CA-490C-9803-06EF603EC9F7}" type="presOf" srcId="{1897411A-82FA-49D4-BE92-28161A663C51}" destId="{701DCE41-C379-402D-8C34-D6C8C784F111}" srcOrd="0" destOrd="0" presId="urn:microsoft.com/office/officeart/2005/8/layout/orgChart1"/>
    <dgm:cxn modelId="{5E8B9361-E265-4261-AB0C-7CD7A7C48EF1}" type="presOf" srcId="{016EC79D-3FA0-491C-9FC6-4893C019734F}" destId="{964EDF1E-9708-44A5-ACBD-78FF9F8129F1}" srcOrd="0" destOrd="0" presId="urn:microsoft.com/office/officeart/2005/8/layout/orgChart1"/>
    <dgm:cxn modelId="{EB7355D1-210D-4445-B97E-BBB70E3CD4E3}" type="presOf" srcId="{E8710A89-F96F-412E-93C6-9EDACEB14F42}" destId="{2D1BC545-E2A1-4CC5-81BA-3DBC4EDDC204}" srcOrd="1" destOrd="0" presId="urn:microsoft.com/office/officeart/2005/8/layout/orgChart1"/>
    <dgm:cxn modelId="{C08980DD-078D-4540-9FAC-D72B84A86DB9}" srcId="{A2521C62-BEAC-4778-9F57-961F6F44399F}" destId="{E876FA55-5FFA-4D60-B5ED-70B88D24C171}" srcOrd="0" destOrd="0" parTransId="{CEF21C30-5DFF-4A9D-ADEA-19B69320A5F3}" sibTransId="{00D5736F-3143-43C7-B300-33CA13957D78}"/>
    <dgm:cxn modelId="{2727BBA1-1900-4D08-A66D-639507BA26B3}" type="presOf" srcId="{48A76EC3-5CD4-443C-8371-1D60E78C3581}" destId="{924FE1A7-69C8-4E8F-BA41-383C2997AC10}" srcOrd="0" destOrd="0" presId="urn:microsoft.com/office/officeart/2005/8/layout/orgChart1"/>
    <dgm:cxn modelId="{CD69978C-7C60-4D62-897B-3FD1B08B91D9}" type="presOf" srcId="{FFF43EFC-F45C-49B5-920A-4058AE93CDAA}" destId="{2916E3FF-BC72-4C52-8E3D-947582B0944E}" srcOrd="1" destOrd="0" presId="urn:microsoft.com/office/officeart/2005/8/layout/orgChart1"/>
    <dgm:cxn modelId="{FC455025-37BD-490D-95CF-E9CDAD5A182D}" type="presOf" srcId="{CF002C20-AD51-445C-BBFB-B90EF614C7D5}" destId="{FA12A6D3-75E6-4596-9E34-FC32EFD9192F}" srcOrd="0" destOrd="0" presId="urn:microsoft.com/office/officeart/2005/8/layout/orgChart1"/>
    <dgm:cxn modelId="{C413F5C2-5A0F-4DFE-8441-EAF7B254EA60}" type="presParOf" srcId="{924FE1A7-69C8-4E8F-BA41-383C2997AC10}" destId="{F4357B12-66B8-46E7-8121-52A9AE8CEA4F}" srcOrd="0" destOrd="0" presId="urn:microsoft.com/office/officeart/2005/8/layout/orgChart1"/>
    <dgm:cxn modelId="{FDBD7A59-B778-47D6-972C-5F5B2EFC97A4}" type="presParOf" srcId="{F4357B12-66B8-46E7-8121-52A9AE8CEA4F}" destId="{65124A53-A88B-42FD-B6EF-6869CCE4325E}" srcOrd="0" destOrd="0" presId="urn:microsoft.com/office/officeart/2005/8/layout/orgChart1"/>
    <dgm:cxn modelId="{02386B5C-5216-4072-8460-CD999CBF9E4F}" type="presParOf" srcId="{65124A53-A88B-42FD-B6EF-6869CCE4325E}" destId="{66CD9CBF-E895-4DD1-B371-8EE787166A34}" srcOrd="0" destOrd="0" presId="urn:microsoft.com/office/officeart/2005/8/layout/orgChart1"/>
    <dgm:cxn modelId="{CEF5299E-121A-4792-98B2-ED549F48F3BB}" type="presParOf" srcId="{65124A53-A88B-42FD-B6EF-6869CCE4325E}" destId="{2D1BC545-E2A1-4CC5-81BA-3DBC4EDDC204}" srcOrd="1" destOrd="0" presId="urn:microsoft.com/office/officeart/2005/8/layout/orgChart1"/>
    <dgm:cxn modelId="{D7112C6D-DAC2-408C-A594-FD0C881864C3}" type="presParOf" srcId="{F4357B12-66B8-46E7-8121-52A9AE8CEA4F}" destId="{7E45009D-345B-4921-A2AA-38272AD22D4E}" srcOrd="1" destOrd="0" presId="urn:microsoft.com/office/officeart/2005/8/layout/orgChart1"/>
    <dgm:cxn modelId="{29B2B9C5-2292-41FC-8130-3CC970CFE6FD}" type="presParOf" srcId="{7E45009D-345B-4921-A2AA-38272AD22D4E}" destId="{1957F93F-4ED7-46C0-A06A-46B6F406108B}" srcOrd="0" destOrd="0" presId="urn:microsoft.com/office/officeart/2005/8/layout/orgChart1"/>
    <dgm:cxn modelId="{68188A50-9E55-4FAF-834D-67F5A611FAC6}" type="presParOf" srcId="{7E45009D-345B-4921-A2AA-38272AD22D4E}" destId="{79CAFB7B-FDA7-43C6-A715-44CA041EA759}" srcOrd="1" destOrd="0" presId="urn:microsoft.com/office/officeart/2005/8/layout/orgChart1"/>
    <dgm:cxn modelId="{E90DB79B-63EB-4DA4-82DC-EA29E172E27F}" type="presParOf" srcId="{79CAFB7B-FDA7-43C6-A715-44CA041EA759}" destId="{4E295816-1F9A-4DFF-B7A8-7C9D0DBE427B}" srcOrd="0" destOrd="0" presId="urn:microsoft.com/office/officeart/2005/8/layout/orgChart1"/>
    <dgm:cxn modelId="{45ECAC38-CC16-4D4B-BAB4-16EB7518209F}" type="presParOf" srcId="{4E295816-1F9A-4DFF-B7A8-7C9D0DBE427B}" destId="{53434B31-5B79-4EF5-B02B-BFFB43663743}" srcOrd="0" destOrd="0" presId="urn:microsoft.com/office/officeart/2005/8/layout/orgChart1"/>
    <dgm:cxn modelId="{7CC9521A-C49E-4273-AFC0-0C34E0C67787}" type="presParOf" srcId="{4E295816-1F9A-4DFF-B7A8-7C9D0DBE427B}" destId="{1B7B2844-7764-4B8D-BE4A-7F4D51D5D9DF}" srcOrd="1" destOrd="0" presId="urn:microsoft.com/office/officeart/2005/8/layout/orgChart1"/>
    <dgm:cxn modelId="{E8825F51-E420-4939-B14C-36290313C913}" type="presParOf" srcId="{79CAFB7B-FDA7-43C6-A715-44CA041EA759}" destId="{4B4E78B4-8FFE-4387-89B7-FF35177E81AD}" srcOrd="1" destOrd="0" presId="urn:microsoft.com/office/officeart/2005/8/layout/orgChart1"/>
    <dgm:cxn modelId="{2A0994C1-A92C-4213-B695-EDD65459F92B}" type="presParOf" srcId="{4B4E78B4-8FFE-4387-89B7-FF35177E81AD}" destId="{701DCE41-C379-402D-8C34-D6C8C784F111}" srcOrd="0" destOrd="0" presId="urn:microsoft.com/office/officeart/2005/8/layout/orgChart1"/>
    <dgm:cxn modelId="{D0E35DF4-AEDC-44C7-AC45-1D0640FB449B}" type="presParOf" srcId="{4B4E78B4-8FFE-4387-89B7-FF35177E81AD}" destId="{9512E035-EAFA-4A68-B06A-2E1A13A62E7B}" srcOrd="1" destOrd="0" presId="urn:microsoft.com/office/officeart/2005/8/layout/orgChart1"/>
    <dgm:cxn modelId="{99C1B648-BF31-4F69-8A08-615F4CFCB533}" type="presParOf" srcId="{9512E035-EAFA-4A68-B06A-2E1A13A62E7B}" destId="{8A8A9F6D-BFC4-4924-8C60-BF5A6B84A6FC}" srcOrd="0" destOrd="0" presId="urn:microsoft.com/office/officeart/2005/8/layout/orgChart1"/>
    <dgm:cxn modelId="{1529CE0F-2194-4D20-8789-E73CF3EC2DA5}" type="presParOf" srcId="{8A8A9F6D-BFC4-4924-8C60-BF5A6B84A6FC}" destId="{FA12A6D3-75E6-4596-9E34-FC32EFD9192F}" srcOrd="0" destOrd="0" presId="urn:microsoft.com/office/officeart/2005/8/layout/orgChart1"/>
    <dgm:cxn modelId="{2D7FF067-1653-41D7-8121-2456C01F71C9}" type="presParOf" srcId="{8A8A9F6D-BFC4-4924-8C60-BF5A6B84A6FC}" destId="{E241A44F-B978-4BD1-A8CC-432E3753A0FD}" srcOrd="1" destOrd="0" presId="urn:microsoft.com/office/officeart/2005/8/layout/orgChart1"/>
    <dgm:cxn modelId="{110E4A42-8CA8-490F-87C4-D42AEC14416D}" type="presParOf" srcId="{9512E035-EAFA-4A68-B06A-2E1A13A62E7B}" destId="{52BE4DF5-1E1D-46F4-892F-EDB034CE6EA8}" srcOrd="1" destOrd="0" presId="urn:microsoft.com/office/officeart/2005/8/layout/orgChart1"/>
    <dgm:cxn modelId="{09B3A091-2BC1-4FA9-BE9C-FC5156DBB12F}" type="presParOf" srcId="{9512E035-EAFA-4A68-B06A-2E1A13A62E7B}" destId="{59A4A36B-0E7D-4CE6-85F0-36BB72780571}" srcOrd="2" destOrd="0" presId="urn:microsoft.com/office/officeart/2005/8/layout/orgChart1"/>
    <dgm:cxn modelId="{C43F5E03-FB0C-4D34-858E-036AF7EE40B4}" type="presParOf" srcId="{79CAFB7B-FDA7-43C6-A715-44CA041EA759}" destId="{ABBF1CEC-9FDB-4B4D-8B54-DF8668E51D27}" srcOrd="2" destOrd="0" presId="urn:microsoft.com/office/officeart/2005/8/layout/orgChart1"/>
    <dgm:cxn modelId="{A2CB8C5B-A343-4805-9A23-E5F9BB34FD5C}" type="presParOf" srcId="{7E45009D-345B-4921-A2AA-38272AD22D4E}" destId="{F6B53873-554F-487E-83C9-8378F7BA3AA2}" srcOrd="2" destOrd="0" presId="urn:microsoft.com/office/officeart/2005/8/layout/orgChart1"/>
    <dgm:cxn modelId="{3C0263AE-F4E0-4D78-A66E-FEC3EEF61D9D}" type="presParOf" srcId="{7E45009D-345B-4921-A2AA-38272AD22D4E}" destId="{74CA4EC3-490C-47C3-9B87-347EB310C64F}" srcOrd="3" destOrd="0" presId="urn:microsoft.com/office/officeart/2005/8/layout/orgChart1"/>
    <dgm:cxn modelId="{8FE8A274-AA81-495F-B5DE-CB464D48F5BF}" type="presParOf" srcId="{74CA4EC3-490C-47C3-9B87-347EB310C64F}" destId="{1AB0EE69-9BF0-4DB7-B716-03B19FBD705A}" srcOrd="0" destOrd="0" presId="urn:microsoft.com/office/officeart/2005/8/layout/orgChart1"/>
    <dgm:cxn modelId="{9A0F00A9-50AE-4106-AFEF-F0C143DE3AF2}" type="presParOf" srcId="{1AB0EE69-9BF0-4DB7-B716-03B19FBD705A}" destId="{13D743B9-AA6A-4AF0-A7F3-0C39AF5D9BE9}" srcOrd="0" destOrd="0" presId="urn:microsoft.com/office/officeart/2005/8/layout/orgChart1"/>
    <dgm:cxn modelId="{F92FFB9C-90FA-4B0A-B619-66A468F3A5E7}" type="presParOf" srcId="{1AB0EE69-9BF0-4DB7-B716-03B19FBD705A}" destId="{B25FAF8D-3D88-4FDC-A371-065AF2F03397}" srcOrd="1" destOrd="0" presId="urn:microsoft.com/office/officeart/2005/8/layout/orgChart1"/>
    <dgm:cxn modelId="{F553E3F1-0237-4230-ABFF-E99F300FE2B9}" type="presParOf" srcId="{74CA4EC3-490C-47C3-9B87-347EB310C64F}" destId="{6E2537CB-8B31-4F12-A72E-B4600C83ACF7}" srcOrd="1" destOrd="0" presId="urn:microsoft.com/office/officeart/2005/8/layout/orgChart1"/>
    <dgm:cxn modelId="{EC979AD5-CAA3-4FE0-88B4-61C9731832EB}" type="presParOf" srcId="{6E2537CB-8B31-4F12-A72E-B4600C83ACF7}" destId="{AA554DC5-DD4E-4A14-A35A-8DD50436F5D4}" srcOrd="0" destOrd="0" presId="urn:microsoft.com/office/officeart/2005/8/layout/orgChart1"/>
    <dgm:cxn modelId="{239B02A1-31C6-42B8-B037-19AA0DC99586}" type="presParOf" srcId="{6E2537CB-8B31-4F12-A72E-B4600C83ACF7}" destId="{38122986-6AF8-40B1-B328-0205568876E4}" srcOrd="1" destOrd="0" presId="urn:microsoft.com/office/officeart/2005/8/layout/orgChart1"/>
    <dgm:cxn modelId="{8AABF24F-6813-4BDA-A676-94EA677BCDDF}" type="presParOf" srcId="{38122986-6AF8-40B1-B328-0205568876E4}" destId="{844CE5BE-D1BB-4993-9134-77B4A4FCF3D0}" srcOrd="0" destOrd="0" presId="urn:microsoft.com/office/officeart/2005/8/layout/orgChart1"/>
    <dgm:cxn modelId="{628060F0-6F0E-46A1-A142-BE491757BCF1}" type="presParOf" srcId="{844CE5BE-D1BB-4993-9134-77B4A4FCF3D0}" destId="{1E8ECDBF-045A-4722-BFF9-4818BC1D0063}" srcOrd="0" destOrd="0" presId="urn:microsoft.com/office/officeart/2005/8/layout/orgChart1"/>
    <dgm:cxn modelId="{FBC61C18-2F78-4656-8BBC-FCE3A983DB77}" type="presParOf" srcId="{844CE5BE-D1BB-4993-9134-77B4A4FCF3D0}" destId="{058ABEFC-5292-4FF2-A377-D5B34F43F4F7}" srcOrd="1" destOrd="0" presId="urn:microsoft.com/office/officeart/2005/8/layout/orgChart1"/>
    <dgm:cxn modelId="{F1FA951F-9584-4FBB-B9FC-BEC01D91D92A}" type="presParOf" srcId="{38122986-6AF8-40B1-B328-0205568876E4}" destId="{2F5BBD38-10C6-4F5D-9FE0-358142EE88A8}" srcOrd="1" destOrd="0" presId="urn:microsoft.com/office/officeart/2005/8/layout/orgChart1"/>
    <dgm:cxn modelId="{EF60667F-F695-4F81-9726-54527A97BD1E}" type="presParOf" srcId="{38122986-6AF8-40B1-B328-0205568876E4}" destId="{CFC36DA3-26F6-4F0F-A1DB-9C8CFB97F81A}" srcOrd="2" destOrd="0" presId="urn:microsoft.com/office/officeart/2005/8/layout/orgChart1"/>
    <dgm:cxn modelId="{D7AAC724-BDF3-42E3-A17C-4C8C5A38AA53}" type="presParOf" srcId="{74CA4EC3-490C-47C3-9B87-347EB310C64F}" destId="{4A9EEAE5-5D4A-4D40-88A5-C84646ABB88D}" srcOrd="2" destOrd="0" presId="urn:microsoft.com/office/officeart/2005/8/layout/orgChart1"/>
    <dgm:cxn modelId="{D33D278F-5D6C-4D06-BC58-5B870421AB33}" type="presParOf" srcId="{7E45009D-345B-4921-A2AA-38272AD22D4E}" destId="{2118CF11-3244-4699-8CB3-DC95E630D980}" srcOrd="4" destOrd="0" presId="urn:microsoft.com/office/officeart/2005/8/layout/orgChart1"/>
    <dgm:cxn modelId="{EAC1D889-8172-4DD7-A4FB-354D2DDD84D0}" type="presParOf" srcId="{7E45009D-345B-4921-A2AA-38272AD22D4E}" destId="{0522252D-C900-4390-AD49-F4D053F5237D}" srcOrd="5" destOrd="0" presId="urn:microsoft.com/office/officeart/2005/8/layout/orgChart1"/>
    <dgm:cxn modelId="{FE5E1866-91B7-4FC3-84BE-DCFD1E29ACB4}" type="presParOf" srcId="{0522252D-C900-4390-AD49-F4D053F5237D}" destId="{4EDA6B8B-D0F1-4B20-93DE-E687C4A1F2C0}" srcOrd="0" destOrd="0" presId="urn:microsoft.com/office/officeart/2005/8/layout/orgChart1"/>
    <dgm:cxn modelId="{AB8C2874-3470-49B4-B2CA-C5CBB2260BF5}" type="presParOf" srcId="{4EDA6B8B-D0F1-4B20-93DE-E687C4A1F2C0}" destId="{6182BBCC-F1B5-4E52-900C-80489AD976AB}" srcOrd="0" destOrd="0" presId="urn:microsoft.com/office/officeart/2005/8/layout/orgChart1"/>
    <dgm:cxn modelId="{32DB5183-49BA-498C-984E-A92141EEB1CA}" type="presParOf" srcId="{4EDA6B8B-D0F1-4B20-93DE-E687C4A1F2C0}" destId="{93B4082A-8BF6-4D01-B496-236872002608}" srcOrd="1" destOrd="0" presId="urn:microsoft.com/office/officeart/2005/8/layout/orgChart1"/>
    <dgm:cxn modelId="{A8A4F12B-883A-4593-B456-84754C1D2FB3}" type="presParOf" srcId="{0522252D-C900-4390-AD49-F4D053F5237D}" destId="{BC44EC1F-3A75-4749-9CA9-185DA84BADC3}" srcOrd="1" destOrd="0" presId="urn:microsoft.com/office/officeart/2005/8/layout/orgChart1"/>
    <dgm:cxn modelId="{2A3ECB5C-725C-42E3-95EF-32D437F6AD3D}" type="presParOf" srcId="{BC44EC1F-3A75-4749-9CA9-185DA84BADC3}" destId="{964EDF1E-9708-44A5-ACBD-78FF9F8129F1}" srcOrd="0" destOrd="0" presId="urn:microsoft.com/office/officeart/2005/8/layout/orgChart1"/>
    <dgm:cxn modelId="{7B4626BA-C18C-408F-9031-1507C1C0676C}" type="presParOf" srcId="{BC44EC1F-3A75-4749-9CA9-185DA84BADC3}" destId="{EE917F9B-3834-4697-ADFD-94670FDD4AD6}" srcOrd="1" destOrd="0" presId="urn:microsoft.com/office/officeart/2005/8/layout/orgChart1"/>
    <dgm:cxn modelId="{71417248-FD95-4BC9-B907-4E605DE819D7}" type="presParOf" srcId="{EE917F9B-3834-4697-ADFD-94670FDD4AD6}" destId="{51FD7E23-7E5F-41B5-A0F2-6481D3FF0249}" srcOrd="0" destOrd="0" presId="urn:microsoft.com/office/officeart/2005/8/layout/orgChart1"/>
    <dgm:cxn modelId="{73C4DB96-31D9-4205-B76F-89F2219F5910}" type="presParOf" srcId="{51FD7E23-7E5F-41B5-A0F2-6481D3FF0249}" destId="{C7BAB367-56E1-4927-9500-366AF8C8D66C}" srcOrd="0" destOrd="0" presId="urn:microsoft.com/office/officeart/2005/8/layout/orgChart1"/>
    <dgm:cxn modelId="{D29ABEA0-5D79-4D80-B8DF-96DEB918058F}" type="presParOf" srcId="{51FD7E23-7E5F-41B5-A0F2-6481D3FF0249}" destId="{2916E3FF-BC72-4C52-8E3D-947582B0944E}" srcOrd="1" destOrd="0" presId="urn:microsoft.com/office/officeart/2005/8/layout/orgChart1"/>
    <dgm:cxn modelId="{EBF0B551-32CE-4294-BEFC-18E33312A9BD}" type="presParOf" srcId="{EE917F9B-3834-4697-ADFD-94670FDD4AD6}" destId="{1E0C2C54-732E-45C4-8669-49D86509885D}" srcOrd="1" destOrd="0" presId="urn:microsoft.com/office/officeart/2005/8/layout/orgChart1"/>
    <dgm:cxn modelId="{A0B1FA1A-CA98-4FE7-B43C-FFCD39D46126}" type="presParOf" srcId="{EE917F9B-3834-4697-ADFD-94670FDD4AD6}" destId="{57D6AB26-FD14-4453-90FF-0197692321A1}" srcOrd="2" destOrd="0" presId="urn:microsoft.com/office/officeart/2005/8/layout/orgChart1"/>
    <dgm:cxn modelId="{D3DFA0B4-7AC1-4C08-A081-5C1B588B1101}" type="presParOf" srcId="{0522252D-C900-4390-AD49-F4D053F5237D}" destId="{7ADCBF32-918F-4EE9-9AB7-5CE307368396}" srcOrd="2" destOrd="0" presId="urn:microsoft.com/office/officeart/2005/8/layout/orgChart1"/>
    <dgm:cxn modelId="{AAB0146C-5DEA-4448-90A7-2BB7F613A817}" type="presParOf" srcId="{F4357B12-66B8-46E7-8121-52A9AE8CEA4F}" destId="{E0D9B6FA-EBE3-4D77-BEB0-520CDE0F420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EDF1E-9708-44A5-ACBD-78FF9F8129F1}">
      <dsp:nvSpPr>
        <dsp:cNvPr id="0" name=""/>
        <dsp:cNvSpPr/>
      </dsp:nvSpPr>
      <dsp:spPr>
        <a:xfrm>
          <a:off x="6321904" y="3696503"/>
          <a:ext cx="376039" cy="1153187"/>
        </a:xfrm>
        <a:custGeom>
          <a:avLst/>
          <a:gdLst/>
          <a:ahLst/>
          <a:cxnLst/>
          <a:rect l="0" t="0" r="0" b="0"/>
          <a:pathLst>
            <a:path>
              <a:moveTo>
                <a:pt x="0" y="0"/>
              </a:moveTo>
              <a:lnTo>
                <a:pt x="0" y="1153187"/>
              </a:lnTo>
              <a:lnTo>
                <a:pt x="376039" y="11531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18CF11-3244-4699-8CB3-DC95E630D980}">
      <dsp:nvSpPr>
        <dsp:cNvPr id="0" name=""/>
        <dsp:cNvSpPr/>
      </dsp:nvSpPr>
      <dsp:spPr>
        <a:xfrm>
          <a:off x="4291290" y="1916583"/>
          <a:ext cx="3033385" cy="526455"/>
        </a:xfrm>
        <a:custGeom>
          <a:avLst/>
          <a:gdLst/>
          <a:ahLst/>
          <a:cxnLst/>
          <a:rect l="0" t="0" r="0" b="0"/>
          <a:pathLst>
            <a:path>
              <a:moveTo>
                <a:pt x="0" y="0"/>
              </a:moveTo>
              <a:lnTo>
                <a:pt x="0" y="263227"/>
              </a:lnTo>
              <a:lnTo>
                <a:pt x="3033385" y="263227"/>
              </a:lnTo>
              <a:lnTo>
                <a:pt x="3033385" y="526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54DC5-DD4E-4A14-A35A-8DD50436F5D4}">
      <dsp:nvSpPr>
        <dsp:cNvPr id="0" name=""/>
        <dsp:cNvSpPr/>
      </dsp:nvSpPr>
      <dsp:spPr>
        <a:xfrm>
          <a:off x="3288518" y="3696503"/>
          <a:ext cx="376039" cy="1153187"/>
        </a:xfrm>
        <a:custGeom>
          <a:avLst/>
          <a:gdLst/>
          <a:ahLst/>
          <a:cxnLst/>
          <a:rect l="0" t="0" r="0" b="0"/>
          <a:pathLst>
            <a:path>
              <a:moveTo>
                <a:pt x="0" y="0"/>
              </a:moveTo>
              <a:lnTo>
                <a:pt x="0" y="1153187"/>
              </a:lnTo>
              <a:lnTo>
                <a:pt x="376039" y="11531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B53873-554F-487E-83C9-8378F7BA3AA2}">
      <dsp:nvSpPr>
        <dsp:cNvPr id="0" name=""/>
        <dsp:cNvSpPr/>
      </dsp:nvSpPr>
      <dsp:spPr>
        <a:xfrm>
          <a:off x="4245570" y="1916583"/>
          <a:ext cx="91440" cy="526455"/>
        </a:xfrm>
        <a:custGeom>
          <a:avLst/>
          <a:gdLst/>
          <a:ahLst/>
          <a:cxnLst/>
          <a:rect l="0" t="0" r="0" b="0"/>
          <a:pathLst>
            <a:path>
              <a:moveTo>
                <a:pt x="45720" y="0"/>
              </a:moveTo>
              <a:lnTo>
                <a:pt x="45720" y="526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DCE41-C379-402D-8C34-D6C8C784F111}">
      <dsp:nvSpPr>
        <dsp:cNvPr id="0" name=""/>
        <dsp:cNvSpPr/>
      </dsp:nvSpPr>
      <dsp:spPr>
        <a:xfrm>
          <a:off x="255133" y="3696503"/>
          <a:ext cx="376039" cy="1153187"/>
        </a:xfrm>
        <a:custGeom>
          <a:avLst/>
          <a:gdLst/>
          <a:ahLst/>
          <a:cxnLst/>
          <a:rect l="0" t="0" r="0" b="0"/>
          <a:pathLst>
            <a:path>
              <a:moveTo>
                <a:pt x="0" y="0"/>
              </a:moveTo>
              <a:lnTo>
                <a:pt x="0" y="1153187"/>
              </a:lnTo>
              <a:lnTo>
                <a:pt x="376039" y="11531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57F93F-4ED7-46C0-A06A-46B6F406108B}">
      <dsp:nvSpPr>
        <dsp:cNvPr id="0" name=""/>
        <dsp:cNvSpPr/>
      </dsp:nvSpPr>
      <dsp:spPr>
        <a:xfrm>
          <a:off x="1257905" y="1916583"/>
          <a:ext cx="3033385" cy="526455"/>
        </a:xfrm>
        <a:custGeom>
          <a:avLst/>
          <a:gdLst/>
          <a:ahLst/>
          <a:cxnLst/>
          <a:rect l="0" t="0" r="0" b="0"/>
          <a:pathLst>
            <a:path>
              <a:moveTo>
                <a:pt x="3033385" y="0"/>
              </a:moveTo>
              <a:lnTo>
                <a:pt x="3033385" y="263227"/>
              </a:lnTo>
              <a:lnTo>
                <a:pt x="0" y="263227"/>
              </a:lnTo>
              <a:lnTo>
                <a:pt x="0" y="526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D9CBF-E895-4DD1-B371-8EE787166A34}">
      <dsp:nvSpPr>
        <dsp:cNvPr id="0" name=""/>
        <dsp:cNvSpPr/>
      </dsp:nvSpPr>
      <dsp:spPr>
        <a:xfrm>
          <a:off x="2792434" y="663118"/>
          <a:ext cx="2997711"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General Chair</a:t>
          </a:r>
          <a:br>
            <a:rPr lang="en-US" sz="2100" kern="1200"/>
          </a:br>
          <a:r>
            <a:rPr lang="en-US" sz="2100" kern="1200"/>
            <a:t>Lanness Robinson</a:t>
          </a:r>
        </a:p>
      </dsp:txBody>
      <dsp:txXfrm>
        <a:off x="2792434" y="663118"/>
        <a:ext cx="2997711" cy="1253464"/>
      </dsp:txXfrm>
    </dsp:sp>
    <dsp:sp modelId="{53434B31-5B79-4EF5-B02B-BFFB43663743}">
      <dsp:nvSpPr>
        <dsp:cNvPr id="0" name=""/>
        <dsp:cNvSpPr/>
      </dsp:nvSpPr>
      <dsp:spPr>
        <a:xfrm>
          <a:off x="4440" y="2443039"/>
          <a:ext cx="2506929"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Finance Chair</a:t>
          </a:r>
          <a:br>
            <a:rPr lang="en-US" sz="2400" kern="1200"/>
          </a:br>
          <a:r>
            <a:rPr lang="en-US" sz="2400" kern="1200"/>
            <a:t>Scott Drabczyk</a:t>
          </a:r>
        </a:p>
      </dsp:txBody>
      <dsp:txXfrm>
        <a:off x="4440" y="2443039"/>
        <a:ext cx="2506929" cy="1253464"/>
      </dsp:txXfrm>
    </dsp:sp>
    <dsp:sp modelId="{FA12A6D3-75E6-4596-9E34-FC32EFD9192F}">
      <dsp:nvSpPr>
        <dsp:cNvPr id="0" name=""/>
        <dsp:cNvSpPr/>
      </dsp:nvSpPr>
      <dsp:spPr>
        <a:xfrm>
          <a:off x="631173" y="4222959"/>
          <a:ext cx="2506929"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Mike Colby</a:t>
          </a:r>
          <a:br>
            <a:rPr lang="en-US" sz="2100" kern="1200"/>
          </a:br>
          <a:r>
            <a:rPr lang="en-US" sz="2100" kern="1200"/>
            <a:t>Tony Fisher</a:t>
          </a:r>
          <a:br>
            <a:rPr lang="en-US" sz="2100" kern="1200"/>
          </a:br>
          <a:r>
            <a:rPr lang="en-US" sz="2100" kern="1200"/>
            <a:t>Donny Peek</a:t>
          </a:r>
        </a:p>
      </dsp:txBody>
      <dsp:txXfrm>
        <a:off x="631173" y="4222959"/>
        <a:ext cx="2506929" cy="1253464"/>
      </dsp:txXfrm>
    </dsp:sp>
    <dsp:sp modelId="{13D743B9-AA6A-4AF0-A7F3-0C39AF5D9BE9}">
      <dsp:nvSpPr>
        <dsp:cNvPr id="0" name=""/>
        <dsp:cNvSpPr/>
      </dsp:nvSpPr>
      <dsp:spPr>
        <a:xfrm>
          <a:off x="3037825" y="2443039"/>
          <a:ext cx="2506929"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Operations Chair</a:t>
          </a:r>
          <a:br>
            <a:rPr lang="en-US" sz="2400" kern="1200"/>
          </a:br>
          <a:r>
            <a:rPr lang="en-US" sz="2400" kern="1200"/>
            <a:t>Lauren Otero</a:t>
          </a:r>
        </a:p>
      </dsp:txBody>
      <dsp:txXfrm>
        <a:off x="3037825" y="2443039"/>
        <a:ext cx="2506929" cy="1253464"/>
      </dsp:txXfrm>
    </dsp:sp>
    <dsp:sp modelId="{1E8ECDBF-045A-4722-BFF9-4818BC1D0063}">
      <dsp:nvSpPr>
        <dsp:cNvPr id="0" name=""/>
        <dsp:cNvSpPr/>
      </dsp:nvSpPr>
      <dsp:spPr>
        <a:xfrm>
          <a:off x="3664558" y="4222959"/>
          <a:ext cx="2506929"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Andy Chiles</a:t>
          </a:r>
          <a:br>
            <a:rPr lang="en-US" sz="2100" kern="1200"/>
          </a:br>
          <a:r>
            <a:rPr lang="en-US" sz="2100" kern="1200"/>
            <a:t>Kevin Demer</a:t>
          </a:r>
          <a:br>
            <a:rPr lang="en-US" sz="2100" kern="1200"/>
          </a:br>
          <a:r>
            <a:rPr lang="en-US" sz="2100" kern="1200"/>
            <a:t>Roger Mayo</a:t>
          </a:r>
          <a:br>
            <a:rPr lang="en-US" sz="2100" kern="1200"/>
          </a:br>
          <a:r>
            <a:rPr lang="en-US" sz="2100" kern="1200"/>
            <a:t>Russell Wambles</a:t>
          </a:r>
        </a:p>
      </dsp:txBody>
      <dsp:txXfrm>
        <a:off x="3664558" y="4222959"/>
        <a:ext cx="2506929" cy="1253464"/>
      </dsp:txXfrm>
    </dsp:sp>
    <dsp:sp modelId="{6182BBCC-F1B5-4E52-900C-80489AD976AB}">
      <dsp:nvSpPr>
        <dsp:cNvPr id="0" name=""/>
        <dsp:cNvSpPr/>
      </dsp:nvSpPr>
      <dsp:spPr>
        <a:xfrm>
          <a:off x="6071211" y="2443039"/>
          <a:ext cx="2506929"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Programs Chair</a:t>
          </a:r>
          <a:br>
            <a:rPr lang="en-US" sz="2400" kern="1200"/>
          </a:br>
          <a:r>
            <a:rPr lang="en-US" sz="2400" kern="1200"/>
            <a:t>Jake von Scherrer</a:t>
          </a:r>
        </a:p>
      </dsp:txBody>
      <dsp:txXfrm>
        <a:off x="6071211" y="2443039"/>
        <a:ext cx="2506929" cy="1253464"/>
      </dsp:txXfrm>
    </dsp:sp>
    <dsp:sp modelId="{C7BAB367-56E1-4927-9500-366AF8C8D66C}">
      <dsp:nvSpPr>
        <dsp:cNvPr id="0" name=""/>
        <dsp:cNvSpPr/>
      </dsp:nvSpPr>
      <dsp:spPr>
        <a:xfrm>
          <a:off x="6697943" y="4222959"/>
          <a:ext cx="2506929" cy="12534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Ron Allan</a:t>
          </a:r>
          <a:br>
            <a:rPr lang="en-US" sz="2100" kern="1200"/>
          </a:br>
          <a:r>
            <a:rPr lang="en-US" sz="2100" kern="1200"/>
            <a:t>Rocky Gillis</a:t>
          </a:r>
          <a:br>
            <a:rPr lang="en-US" sz="2100" kern="1200"/>
          </a:br>
          <a:r>
            <a:rPr lang="en-US" sz="2100" kern="1200"/>
            <a:t>Steve McHale</a:t>
          </a:r>
          <a:br>
            <a:rPr lang="en-US" sz="2100" kern="1200"/>
          </a:br>
          <a:r>
            <a:rPr lang="en-US" sz="2100" kern="1200"/>
            <a:t>Tammie Talley</a:t>
          </a:r>
        </a:p>
      </dsp:txBody>
      <dsp:txXfrm>
        <a:off x="6697943" y="4222959"/>
        <a:ext cx="2506929" cy="12534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1E4EA4-4981-425F-80BA-0D770481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Hultz</dc:creator>
  <cp:keywords/>
  <dc:description/>
  <cp:lastModifiedBy>Lauren Otero</cp:lastModifiedBy>
  <cp:revision>3</cp:revision>
  <dcterms:created xsi:type="dcterms:W3CDTF">2019-04-16T07:35:00Z</dcterms:created>
  <dcterms:modified xsi:type="dcterms:W3CDTF">2019-05-05T20:24:00Z</dcterms:modified>
</cp:coreProperties>
</file>