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E5A48" w14:textId="5586DB87" w:rsidR="005F1641" w:rsidRPr="0090049B" w:rsidRDefault="005D14C1">
      <w:r>
        <w:rPr>
          <w:noProof/>
        </w:rPr>
        <w:drawing>
          <wp:anchor distT="0" distB="0" distL="114300" distR="114300" simplePos="0" relativeHeight="251665408" behindDoc="0" locked="0" layoutInCell="1" allowOverlap="1" wp14:anchorId="708711B6" wp14:editId="7C45B50D">
            <wp:simplePos x="0" y="0"/>
            <wp:positionH relativeFrom="column">
              <wp:posOffset>1506164</wp:posOffset>
            </wp:positionH>
            <wp:positionV relativeFrom="paragraph">
              <wp:posOffset>-883920</wp:posOffset>
            </wp:positionV>
            <wp:extent cx="4347845" cy="12884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AAA Logo with Wording (FINAL for WEB &amp; PRI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7845" cy="1288415"/>
                    </a:xfrm>
                    <a:prstGeom prst="rect">
                      <a:avLst/>
                    </a:prstGeom>
                  </pic:spPr>
                </pic:pic>
              </a:graphicData>
            </a:graphic>
            <wp14:sizeRelH relativeFrom="page">
              <wp14:pctWidth>0</wp14:pctWidth>
            </wp14:sizeRelH>
            <wp14:sizeRelV relativeFrom="page">
              <wp14:pctHeight>0</wp14:pctHeight>
            </wp14:sizeRelV>
          </wp:anchor>
        </w:drawing>
      </w:r>
      <w:r w:rsidR="0090049B">
        <w:rPr>
          <w:noProof/>
          <w:vertAlign w:val="subscript"/>
        </w:rPr>
        <w:drawing>
          <wp:anchor distT="0" distB="0" distL="114300" distR="114300" simplePos="0" relativeHeight="251663360" behindDoc="1" locked="0" layoutInCell="1" allowOverlap="1" wp14:anchorId="338FA459" wp14:editId="28A0B7A9">
            <wp:simplePos x="0" y="0"/>
            <wp:positionH relativeFrom="column">
              <wp:posOffset>-392430</wp:posOffset>
            </wp:positionH>
            <wp:positionV relativeFrom="paragraph">
              <wp:posOffset>-742950</wp:posOffset>
            </wp:positionV>
            <wp:extent cx="582101" cy="63754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ange &amp; Stat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101" cy="637540"/>
                    </a:xfrm>
                    <a:prstGeom prst="rect">
                      <a:avLst/>
                    </a:prstGeom>
                  </pic:spPr>
                </pic:pic>
              </a:graphicData>
            </a:graphic>
            <wp14:sizeRelH relativeFrom="page">
              <wp14:pctWidth>0</wp14:pctWidth>
            </wp14:sizeRelH>
            <wp14:sizeRelV relativeFrom="page">
              <wp14:pctHeight>0</wp14:pctHeight>
            </wp14:sizeRelV>
          </wp:anchor>
        </w:drawing>
      </w:r>
      <w:r w:rsidR="0090049B">
        <w:rPr>
          <w:noProof/>
          <w:vertAlign w:val="subscript"/>
        </w:rPr>
        <w:softHyphen/>
      </w:r>
    </w:p>
    <w:p w14:paraId="757A511F" w14:textId="31A0AE26" w:rsidR="007B5DF4" w:rsidRPr="00437DA2" w:rsidRDefault="00A6539B">
      <w:pPr>
        <w:rPr>
          <w:vertAlign w:val="subscript"/>
        </w:rPr>
      </w:pPr>
      <w:bookmarkStart w:id="0" w:name="_GoBack"/>
      <w:bookmarkEnd w:id="0"/>
      <w:r>
        <w:rPr>
          <w:noProof/>
        </w:rPr>
        <mc:AlternateContent>
          <mc:Choice Requires="wps">
            <w:drawing>
              <wp:anchor distT="0" distB="0" distL="114300" distR="114300" simplePos="0" relativeHeight="251658239" behindDoc="0" locked="0" layoutInCell="1" allowOverlap="1" wp14:anchorId="38B29341" wp14:editId="040878F9">
                <wp:simplePos x="0" y="0"/>
                <wp:positionH relativeFrom="column">
                  <wp:posOffset>847725</wp:posOffset>
                </wp:positionH>
                <wp:positionV relativeFrom="paragraph">
                  <wp:posOffset>190500</wp:posOffset>
                </wp:positionV>
                <wp:extent cx="5848985" cy="8324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848985" cy="832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14:paraId="13E2FB89" w14:textId="77777777" w:rsidR="008E4883" w:rsidRPr="008E4883" w:rsidRDefault="008E4883" w:rsidP="008E4883">
                            <w:pPr>
                              <w:rPr>
                                <w:sz w:val="28"/>
                                <w:szCs w:val="28"/>
                              </w:rPr>
                            </w:pPr>
                            <w:r w:rsidRPr="008E4883">
                              <w:rPr>
                                <w:sz w:val="28"/>
                                <w:szCs w:val="28"/>
                              </w:rPr>
                              <w:t>Dear FIAAA Members, Presenters, Sponsors, and Vendors</w:t>
                            </w:r>
                          </w:p>
                          <w:p w14:paraId="05D87A35" w14:textId="13E3C004" w:rsidR="008E4883" w:rsidRPr="008E4883" w:rsidRDefault="008E4883" w:rsidP="008E4883">
                            <w:pPr>
                              <w:rPr>
                                <w:sz w:val="28"/>
                                <w:szCs w:val="28"/>
                              </w:rPr>
                            </w:pPr>
                            <w:r w:rsidRPr="008E4883">
                              <w:rPr>
                                <w:sz w:val="28"/>
                                <w:szCs w:val="28"/>
                              </w:rPr>
                              <w:t xml:space="preserve">The FIAAA has been </w:t>
                            </w:r>
                            <w:r w:rsidR="00A6539B">
                              <w:rPr>
                                <w:sz w:val="28"/>
                                <w:szCs w:val="28"/>
                              </w:rPr>
                              <w:t xml:space="preserve">continuously </w:t>
                            </w:r>
                            <w:r w:rsidRPr="008E4883">
                              <w:rPr>
                                <w:sz w:val="28"/>
                                <w:szCs w:val="28"/>
                              </w:rPr>
                              <w:t>monitoring the spread of COVID –</w:t>
                            </w:r>
                            <w:r w:rsidR="00A6539B">
                              <w:rPr>
                                <w:sz w:val="28"/>
                                <w:szCs w:val="28"/>
                              </w:rPr>
                              <w:t xml:space="preserve"> 19 and its impact on the country and the state</w:t>
                            </w:r>
                            <w:r w:rsidRPr="008E4883">
                              <w:rPr>
                                <w:sz w:val="28"/>
                                <w:szCs w:val="28"/>
                              </w:rPr>
                              <w:t xml:space="preserve"> with one key factor in mind: the health and safety of our members, meeting att</w:t>
                            </w:r>
                            <w:r w:rsidR="009B59AE">
                              <w:rPr>
                                <w:sz w:val="28"/>
                                <w:szCs w:val="28"/>
                              </w:rPr>
                              <w:t>endees, exhibitors, and staff who attend</w:t>
                            </w:r>
                            <w:r w:rsidRPr="008E4883">
                              <w:rPr>
                                <w:sz w:val="28"/>
                                <w:szCs w:val="28"/>
                              </w:rPr>
                              <w:t xml:space="preserve"> our state conference.  </w:t>
                            </w:r>
                            <w:r w:rsidR="00DB7180">
                              <w:rPr>
                                <w:b/>
                                <w:bCs/>
                                <w:sz w:val="28"/>
                                <w:szCs w:val="28"/>
                              </w:rPr>
                              <w:t>With the newest CDC update</w:t>
                            </w:r>
                            <w:r w:rsidR="00A6539B">
                              <w:rPr>
                                <w:b/>
                                <w:bCs/>
                                <w:sz w:val="28"/>
                                <w:szCs w:val="28"/>
                              </w:rPr>
                              <w:t xml:space="preserve"> released on 3/15 and with multiple school closings throughout the state, we have decided </w:t>
                            </w:r>
                            <w:r w:rsidR="00DB7180">
                              <w:rPr>
                                <w:b/>
                                <w:bCs/>
                                <w:sz w:val="28"/>
                                <w:szCs w:val="28"/>
                              </w:rPr>
                              <w:t>to postpone our FIAAA conference</w:t>
                            </w:r>
                            <w:r w:rsidR="00A6539B">
                              <w:rPr>
                                <w:b/>
                                <w:bCs/>
                                <w:sz w:val="28"/>
                                <w:szCs w:val="28"/>
                              </w:rPr>
                              <w:t xml:space="preserve"> at this time </w:t>
                            </w:r>
                            <w:r w:rsidR="00DB7180">
                              <w:rPr>
                                <w:b/>
                                <w:bCs/>
                                <w:sz w:val="28"/>
                                <w:szCs w:val="28"/>
                              </w:rPr>
                              <w:t>since it falls within the window of precaution</w:t>
                            </w:r>
                            <w:r w:rsidRPr="008E4883">
                              <w:rPr>
                                <w:b/>
                                <w:bCs/>
                                <w:sz w:val="28"/>
                                <w:szCs w:val="28"/>
                              </w:rPr>
                              <w:t>.</w:t>
                            </w:r>
                            <w:r w:rsidRPr="008E4883">
                              <w:rPr>
                                <w:sz w:val="28"/>
                                <w:szCs w:val="28"/>
                              </w:rPr>
                              <w:t xml:space="preserve"> We are still </w:t>
                            </w:r>
                            <w:r w:rsidR="00BB20B7">
                              <w:rPr>
                                <w:sz w:val="28"/>
                                <w:szCs w:val="28"/>
                              </w:rPr>
                              <w:t xml:space="preserve">a little </w:t>
                            </w:r>
                            <w:r w:rsidRPr="008E4883">
                              <w:rPr>
                                <w:sz w:val="28"/>
                                <w:szCs w:val="28"/>
                              </w:rPr>
                              <w:t>ove</w:t>
                            </w:r>
                            <w:r w:rsidR="00DB7180">
                              <w:rPr>
                                <w:sz w:val="28"/>
                                <w:szCs w:val="28"/>
                              </w:rPr>
                              <w:t xml:space="preserve">r six weeks away from the </w:t>
                            </w:r>
                            <w:r w:rsidRPr="008E4883">
                              <w:rPr>
                                <w:sz w:val="28"/>
                                <w:szCs w:val="28"/>
                              </w:rPr>
                              <w:t xml:space="preserve">Conference and </w:t>
                            </w:r>
                            <w:r w:rsidR="00A6539B">
                              <w:rPr>
                                <w:sz w:val="28"/>
                                <w:szCs w:val="28"/>
                              </w:rPr>
                              <w:t>are working with the venue</w:t>
                            </w:r>
                            <w:r w:rsidR="00DB7180">
                              <w:rPr>
                                <w:sz w:val="28"/>
                                <w:szCs w:val="28"/>
                              </w:rPr>
                              <w:t xml:space="preserve"> to see if </w:t>
                            </w:r>
                            <w:r w:rsidRPr="008E4883">
                              <w:rPr>
                                <w:sz w:val="28"/>
                                <w:szCs w:val="28"/>
                              </w:rPr>
                              <w:t xml:space="preserve">any adjustments </w:t>
                            </w:r>
                            <w:r w:rsidR="00DB7180">
                              <w:rPr>
                                <w:sz w:val="28"/>
                                <w:szCs w:val="28"/>
                              </w:rPr>
                              <w:t xml:space="preserve">can be made </w:t>
                            </w:r>
                            <w:r w:rsidR="00A6539B">
                              <w:rPr>
                                <w:sz w:val="28"/>
                                <w:szCs w:val="28"/>
                              </w:rPr>
                              <w:t xml:space="preserve">to reschedule the conference this year that’s suitable </w:t>
                            </w:r>
                            <w:r w:rsidR="00DB7180">
                              <w:rPr>
                                <w:sz w:val="28"/>
                                <w:szCs w:val="28"/>
                              </w:rPr>
                              <w:t>for both parties</w:t>
                            </w:r>
                            <w:r w:rsidRPr="008E4883">
                              <w:rPr>
                                <w:sz w:val="28"/>
                                <w:szCs w:val="28"/>
                              </w:rPr>
                              <w:t xml:space="preserve">. </w:t>
                            </w:r>
                            <w:r w:rsidR="00A6539B">
                              <w:rPr>
                                <w:sz w:val="28"/>
                                <w:szCs w:val="28"/>
                              </w:rPr>
                              <w:t xml:space="preserve"> </w:t>
                            </w:r>
                          </w:p>
                          <w:p w14:paraId="11B2A97C" w14:textId="48927C75" w:rsidR="00A6539B" w:rsidRPr="008E4883" w:rsidRDefault="008E4883" w:rsidP="00A6539B">
                            <w:pPr>
                              <w:rPr>
                                <w:sz w:val="28"/>
                                <w:szCs w:val="28"/>
                              </w:rPr>
                            </w:pPr>
                            <w:r w:rsidRPr="008E4883">
                              <w:rPr>
                                <w:sz w:val="28"/>
                                <w:szCs w:val="28"/>
                              </w:rPr>
                              <w:t xml:space="preserve">The FIAAA will continue to </w:t>
                            </w:r>
                            <w:r>
                              <w:rPr>
                                <w:sz w:val="28"/>
                                <w:szCs w:val="28"/>
                              </w:rPr>
                              <w:t xml:space="preserve">monitor and </w:t>
                            </w:r>
                            <w:r w:rsidRPr="008E4883">
                              <w:rPr>
                                <w:sz w:val="28"/>
                                <w:szCs w:val="28"/>
                              </w:rPr>
                              <w:t xml:space="preserve">communicate updates via email, </w:t>
                            </w:r>
                            <w:r>
                              <w:rPr>
                                <w:sz w:val="28"/>
                                <w:szCs w:val="28"/>
                              </w:rPr>
                              <w:t>our</w:t>
                            </w:r>
                            <w:r w:rsidRPr="008E4883">
                              <w:rPr>
                                <w:sz w:val="28"/>
                                <w:szCs w:val="28"/>
                              </w:rPr>
                              <w:t xml:space="preserve"> FIAAA website at fiaaa.org as well as other communication streams that will allow us to reach all our </w:t>
                            </w:r>
                            <w:r>
                              <w:rPr>
                                <w:sz w:val="28"/>
                                <w:szCs w:val="28"/>
                              </w:rPr>
                              <w:t xml:space="preserve">partners and </w:t>
                            </w:r>
                            <w:r w:rsidRPr="008E4883">
                              <w:rPr>
                                <w:sz w:val="28"/>
                                <w:szCs w:val="28"/>
                              </w:rPr>
                              <w:t>stakeholders</w:t>
                            </w:r>
                            <w:r w:rsidR="00A6539B">
                              <w:rPr>
                                <w:sz w:val="28"/>
                                <w:szCs w:val="28"/>
                              </w:rPr>
                              <w:t xml:space="preserve"> with any new information</w:t>
                            </w:r>
                            <w:r w:rsidRPr="008E4883">
                              <w:rPr>
                                <w:sz w:val="28"/>
                                <w:szCs w:val="28"/>
                              </w:rPr>
                              <w:t xml:space="preserve">.  </w:t>
                            </w:r>
                            <w:r w:rsidR="00A6539B" w:rsidRPr="00A6539B">
                              <w:rPr>
                                <w:sz w:val="28"/>
                                <w:szCs w:val="28"/>
                              </w:rPr>
                              <w:t>Our hope is to have a definitive decision</w:t>
                            </w:r>
                            <w:r w:rsidR="00A6539B" w:rsidRPr="00A6539B">
                              <w:rPr>
                                <w:sz w:val="28"/>
                                <w:szCs w:val="28"/>
                              </w:rPr>
                              <w:t xml:space="preserve"> sent out in forthcoming weeks as we work through the process.</w:t>
                            </w:r>
                          </w:p>
                          <w:p w14:paraId="73C7960C" w14:textId="3A0631A3" w:rsidR="008E4883" w:rsidRPr="008E4883" w:rsidRDefault="008E4883" w:rsidP="008E4883">
                            <w:pPr>
                              <w:rPr>
                                <w:sz w:val="28"/>
                                <w:szCs w:val="28"/>
                              </w:rPr>
                            </w:pPr>
                            <w:r w:rsidRPr="008E4883">
                              <w:rPr>
                                <w:sz w:val="28"/>
                                <w:szCs w:val="28"/>
                              </w:rPr>
                              <w:t>As we continue to hope this situation impro</w:t>
                            </w:r>
                            <w:r w:rsidR="00DB7180">
                              <w:rPr>
                                <w:sz w:val="28"/>
                                <w:szCs w:val="28"/>
                              </w:rPr>
                              <w:t xml:space="preserve">ves over the next several weeks </w:t>
                            </w:r>
                            <w:r w:rsidR="00DB7180" w:rsidRPr="00A6539B">
                              <w:rPr>
                                <w:sz w:val="28"/>
                                <w:szCs w:val="28"/>
                              </w:rPr>
                              <w:t>plea</w:t>
                            </w:r>
                            <w:r w:rsidR="00A6539B" w:rsidRPr="00A6539B">
                              <w:rPr>
                                <w:sz w:val="28"/>
                                <w:szCs w:val="28"/>
                              </w:rPr>
                              <w:t>se be sure</w:t>
                            </w:r>
                            <w:r w:rsidRPr="00A6539B">
                              <w:rPr>
                                <w:sz w:val="28"/>
                                <w:szCs w:val="28"/>
                              </w:rPr>
                              <w:t xml:space="preserve"> </w:t>
                            </w:r>
                            <w:r w:rsidR="00A6539B" w:rsidRPr="00A6539B">
                              <w:rPr>
                                <w:sz w:val="28"/>
                                <w:szCs w:val="28"/>
                              </w:rPr>
                              <w:t>to follow the direction and information sent out from National and State Authorities as well as updates from the Florida Department of Health and your local School Districts as they are ever changing during this time.</w:t>
                            </w:r>
                          </w:p>
                          <w:p w14:paraId="4BF596CD" w14:textId="1810C8BA" w:rsidR="008E4883" w:rsidRDefault="00A6539B" w:rsidP="008E4883">
                            <w:pPr>
                              <w:rPr>
                                <w:sz w:val="28"/>
                                <w:szCs w:val="28"/>
                              </w:rPr>
                            </w:pPr>
                            <w:r>
                              <w:rPr>
                                <w:sz w:val="28"/>
                                <w:szCs w:val="28"/>
                              </w:rPr>
                              <w:t>P</w:t>
                            </w:r>
                            <w:r w:rsidR="008E4883" w:rsidRPr="008E4883">
                              <w:rPr>
                                <w:sz w:val="28"/>
                                <w:szCs w:val="28"/>
                              </w:rPr>
                              <w:t>rotect yourself and your community from COVID-19. Wash your hands frequently with soap and water for at least 20 seconds, es</w:t>
                            </w:r>
                            <w:r>
                              <w:rPr>
                                <w:sz w:val="28"/>
                                <w:szCs w:val="28"/>
                              </w:rPr>
                              <w:t>pecially after using the rest</w:t>
                            </w:r>
                            <w:r w:rsidR="008E4883" w:rsidRPr="008E4883">
                              <w:rPr>
                                <w:sz w:val="28"/>
                                <w:szCs w:val="28"/>
                              </w:rPr>
                              <w:t xml:space="preserve">room, before eating, and after blowing your nose, coughing or sneezing. If soap and water are not available, use an alcohol-based hand sanitizer with at least 60% alcohol. Avoid close contact with people who are sick, and stay home when you are sick.” </w:t>
                            </w:r>
                          </w:p>
                          <w:p w14:paraId="2F4B1499" w14:textId="2ECE5391" w:rsidR="00A6539B" w:rsidRDefault="00A6539B">
                            <w:pPr>
                              <w:rPr>
                                <w:sz w:val="28"/>
                                <w:szCs w:val="28"/>
                              </w:rPr>
                            </w:pPr>
                            <w:r>
                              <w:rPr>
                                <w:sz w:val="28"/>
                                <w:szCs w:val="28"/>
                              </w:rPr>
                              <w:t xml:space="preserve">Here’s the link to the latest update on large events from the CDC: </w:t>
                            </w:r>
                            <w:hyperlink r:id="rId12" w:history="1">
                              <w:r w:rsidR="00D7569C" w:rsidRPr="00EB75D4">
                                <w:rPr>
                                  <w:rStyle w:val="Hyperlink"/>
                                  <w:sz w:val="28"/>
                                  <w:szCs w:val="28"/>
                                </w:rPr>
                                <w:t>https://www.cdc.gov/cor</w:t>
                              </w:r>
                              <w:r w:rsidR="00D7569C" w:rsidRPr="00EB75D4">
                                <w:rPr>
                                  <w:rStyle w:val="Hyperlink"/>
                                  <w:sz w:val="28"/>
                                  <w:szCs w:val="28"/>
                                </w:rPr>
                                <w:t>onavirus/2019-ncov/community/large-events/mass-gatherings-ready-for-co</w:t>
                              </w:r>
                              <w:r w:rsidR="00D7569C" w:rsidRPr="00EB75D4">
                                <w:rPr>
                                  <w:rStyle w:val="Hyperlink"/>
                                  <w:sz w:val="28"/>
                                  <w:szCs w:val="28"/>
                                </w:rPr>
                                <w:t>vid-19.html</w:t>
                              </w:r>
                            </w:hyperlink>
                            <w:r w:rsidR="00D7569C">
                              <w:rPr>
                                <w:sz w:val="28"/>
                                <w:szCs w:val="28"/>
                              </w:rPr>
                              <w:t xml:space="preserve">. </w:t>
                            </w:r>
                          </w:p>
                          <w:p w14:paraId="78C63241" w14:textId="77777777" w:rsidR="00D7569C" w:rsidRDefault="00D7569C">
                            <w:pPr>
                              <w:rPr>
                                <w:sz w:val="28"/>
                                <w:szCs w:val="28"/>
                              </w:rPr>
                            </w:pPr>
                          </w:p>
                          <w:p w14:paraId="5CF9A408" w14:textId="1698A387" w:rsidR="00851177" w:rsidRPr="00BB20B7" w:rsidRDefault="00BB20B7">
                            <w:pPr>
                              <w:rPr>
                                <w:sz w:val="28"/>
                                <w:szCs w:val="28"/>
                              </w:rPr>
                            </w:pPr>
                            <w:r>
                              <w:rPr>
                                <w:sz w:val="28"/>
                                <w:szCs w:val="28"/>
                              </w:rPr>
                              <w:t xml:space="preserve">The FIAAA wishes everyone good health and </w:t>
                            </w:r>
                            <w:r w:rsidR="00A6539B">
                              <w:rPr>
                                <w:sz w:val="28"/>
                                <w:szCs w:val="28"/>
                              </w:rPr>
                              <w:t xml:space="preserve">please </w:t>
                            </w:r>
                            <w:r>
                              <w:rPr>
                                <w:sz w:val="28"/>
                                <w:szCs w:val="28"/>
                              </w:rPr>
                              <w:t>s</w:t>
                            </w:r>
                            <w:r w:rsidRPr="00BB20B7">
                              <w:rPr>
                                <w:sz w:val="28"/>
                                <w:szCs w:val="28"/>
                              </w:rPr>
                              <w:t>tay safe during this time</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B29341" id="_x0000_t202" coordsize="21600,21600" o:spt="202" path="m,l,21600r21600,l21600,xe">
                <v:stroke joinstyle="miter"/>
                <v:path gradientshapeok="t" o:connecttype="rect"/>
              </v:shapetype>
              <v:shape id="Text Box 8" o:spid="_x0000_s1026" type="#_x0000_t202" style="position:absolute;margin-left:66.75pt;margin-top:15pt;width:460.55pt;height:655.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" fillcolor="white [3201]" stroked="f" strokeweight=".5pt">
                <v:textbox style="mso-next-textbox:#Text Box 9">
                  <w:txbxContent>
                    <w:p w14:paraId="13E2FB89" w14:textId="77777777" w:rsidR="008E4883" w:rsidRPr="008E4883" w:rsidRDefault="008E4883" w:rsidP="008E4883">
                      <w:pPr>
                        <w:rPr>
                          <w:sz w:val="28"/>
                          <w:szCs w:val="28"/>
                        </w:rPr>
                      </w:pPr>
                      <w:r w:rsidRPr="008E4883">
                        <w:rPr>
                          <w:sz w:val="28"/>
                          <w:szCs w:val="28"/>
                        </w:rPr>
                        <w:t>Dear FIAAA Members, Presenters, Sponsors, and Vendors</w:t>
                      </w:r>
                    </w:p>
                    <w:p w14:paraId="05D87A35" w14:textId="13E3C004" w:rsidR="008E4883" w:rsidRPr="008E4883" w:rsidRDefault="008E4883" w:rsidP="008E4883">
                      <w:pPr>
                        <w:rPr>
                          <w:sz w:val="28"/>
                          <w:szCs w:val="28"/>
                        </w:rPr>
                      </w:pPr>
                      <w:r w:rsidRPr="008E4883">
                        <w:rPr>
                          <w:sz w:val="28"/>
                          <w:szCs w:val="28"/>
                        </w:rPr>
                        <w:t xml:space="preserve">The FIAAA has been </w:t>
                      </w:r>
                      <w:r w:rsidR="00A6539B">
                        <w:rPr>
                          <w:sz w:val="28"/>
                          <w:szCs w:val="28"/>
                        </w:rPr>
                        <w:t xml:space="preserve">continuously </w:t>
                      </w:r>
                      <w:r w:rsidRPr="008E4883">
                        <w:rPr>
                          <w:sz w:val="28"/>
                          <w:szCs w:val="28"/>
                        </w:rPr>
                        <w:t>monitoring the spread of COVID –</w:t>
                      </w:r>
                      <w:r w:rsidR="00A6539B">
                        <w:rPr>
                          <w:sz w:val="28"/>
                          <w:szCs w:val="28"/>
                        </w:rPr>
                        <w:t xml:space="preserve"> 19 and its impact on the country and the state</w:t>
                      </w:r>
                      <w:r w:rsidRPr="008E4883">
                        <w:rPr>
                          <w:sz w:val="28"/>
                          <w:szCs w:val="28"/>
                        </w:rPr>
                        <w:t xml:space="preserve"> with one key factor in mind: the health and safety of our members, meeting att</w:t>
                      </w:r>
                      <w:r w:rsidR="009B59AE">
                        <w:rPr>
                          <w:sz w:val="28"/>
                          <w:szCs w:val="28"/>
                        </w:rPr>
                        <w:t>endees, exhibitors, and staff who attend</w:t>
                      </w:r>
                      <w:r w:rsidRPr="008E4883">
                        <w:rPr>
                          <w:sz w:val="28"/>
                          <w:szCs w:val="28"/>
                        </w:rPr>
                        <w:t xml:space="preserve"> our state conference.  </w:t>
                      </w:r>
                      <w:r w:rsidR="00DB7180">
                        <w:rPr>
                          <w:b/>
                          <w:bCs/>
                          <w:sz w:val="28"/>
                          <w:szCs w:val="28"/>
                        </w:rPr>
                        <w:t>With the newest CDC update</w:t>
                      </w:r>
                      <w:r w:rsidR="00A6539B">
                        <w:rPr>
                          <w:b/>
                          <w:bCs/>
                          <w:sz w:val="28"/>
                          <w:szCs w:val="28"/>
                        </w:rPr>
                        <w:t xml:space="preserve"> released on 3/15 and with multiple school closings throughout the state, we have decided </w:t>
                      </w:r>
                      <w:r w:rsidR="00DB7180">
                        <w:rPr>
                          <w:b/>
                          <w:bCs/>
                          <w:sz w:val="28"/>
                          <w:szCs w:val="28"/>
                        </w:rPr>
                        <w:t>to postpone our FIAAA conference</w:t>
                      </w:r>
                      <w:r w:rsidR="00A6539B">
                        <w:rPr>
                          <w:b/>
                          <w:bCs/>
                          <w:sz w:val="28"/>
                          <w:szCs w:val="28"/>
                        </w:rPr>
                        <w:t xml:space="preserve"> at this time </w:t>
                      </w:r>
                      <w:r w:rsidR="00DB7180">
                        <w:rPr>
                          <w:b/>
                          <w:bCs/>
                          <w:sz w:val="28"/>
                          <w:szCs w:val="28"/>
                        </w:rPr>
                        <w:t>since it falls within the window of precaution</w:t>
                      </w:r>
                      <w:r w:rsidRPr="008E4883">
                        <w:rPr>
                          <w:b/>
                          <w:bCs/>
                          <w:sz w:val="28"/>
                          <w:szCs w:val="28"/>
                        </w:rPr>
                        <w:t>.</w:t>
                      </w:r>
                      <w:r w:rsidRPr="008E4883">
                        <w:rPr>
                          <w:sz w:val="28"/>
                          <w:szCs w:val="28"/>
                        </w:rPr>
                        <w:t xml:space="preserve"> We are still </w:t>
                      </w:r>
                      <w:r w:rsidR="00BB20B7">
                        <w:rPr>
                          <w:sz w:val="28"/>
                          <w:szCs w:val="28"/>
                        </w:rPr>
                        <w:t xml:space="preserve">a little </w:t>
                      </w:r>
                      <w:r w:rsidRPr="008E4883">
                        <w:rPr>
                          <w:sz w:val="28"/>
                          <w:szCs w:val="28"/>
                        </w:rPr>
                        <w:t>ove</w:t>
                      </w:r>
                      <w:r w:rsidR="00DB7180">
                        <w:rPr>
                          <w:sz w:val="28"/>
                          <w:szCs w:val="28"/>
                        </w:rPr>
                        <w:t xml:space="preserve">r six weeks away from the </w:t>
                      </w:r>
                      <w:r w:rsidRPr="008E4883">
                        <w:rPr>
                          <w:sz w:val="28"/>
                          <w:szCs w:val="28"/>
                        </w:rPr>
                        <w:t xml:space="preserve">Conference and </w:t>
                      </w:r>
                      <w:r w:rsidR="00A6539B">
                        <w:rPr>
                          <w:sz w:val="28"/>
                          <w:szCs w:val="28"/>
                        </w:rPr>
                        <w:t>are working with the venue</w:t>
                      </w:r>
                      <w:r w:rsidR="00DB7180">
                        <w:rPr>
                          <w:sz w:val="28"/>
                          <w:szCs w:val="28"/>
                        </w:rPr>
                        <w:t xml:space="preserve"> to see if </w:t>
                      </w:r>
                      <w:r w:rsidRPr="008E4883">
                        <w:rPr>
                          <w:sz w:val="28"/>
                          <w:szCs w:val="28"/>
                        </w:rPr>
                        <w:t xml:space="preserve">any adjustments </w:t>
                      </w:r>
                      <w:r w:rsidR="00DB7180">
                        <w:rPr>
                          <w:sz w:val="28"/>
                          <w:szCs w:val="28"/>
                        </w:rPr>
                        <w:t xml:space="preserve">can be made </w:t>
                      </w:r>
                      <w:r w:rsidR="00A6539B">
                        <w:rPr>
                          <w:sz w:val="28"/>
                          <w:szCs w:val="28"/>
                        </w:rPr>
                        <w:t xml:space="preserve">to reschedule the conference this year that’s suitable </w:t>
                      </w:r>
                      <w:r w:rsidR="00DB7180">
                        <w:rPr>
                          <w:sz w:val="28"/>
                          <w:szCs w:val="28"/>
                        </w:rPr>
                        <w:t>for both parties</w:t>
                      </w:r>
                      <w:r w:rsidRPr="008E4883">
                        <w:rPr>
                          <w:sz w:val="28"/>
                          <w:szCs w:val="28"/>
                        </w:rPr>
                        <w:t xml:space="preserve">. </w:t>
                      </w:r>
                      <w:r w:rsidR="00A6539B">
                        <w:rPr>
                          <w:sz w:val="28"/>
                          <w:szCs w:val="28"/>
                        </w:rPr>
                        <w:t xml:space="preserve"> </w:t>
                      </w:r>
                    </w:p>
                    <w:p w14:paraId="11B2A97C" w14:textId="48927C75" w:rsidR="00A6539B" w:rsidRPr="008E4883" w:rsidRDefault="008E4883" w:rsidP="00A6539B">
                      <w:pPr>
                        <w:rPr>
                          <w:sz w:val="28"/>
                          <w:szCs w:val="28"/>
                        </w:rPr>
                      </w:pPr>
                      <w:r w:rsidRPr="008E4883">
                        <w:rPr>
                          <w:sz w:val="28"/>
                          <w:szCs w:val="28"/>
                        </w:rPr>
                        <w:t xml:space="preserve">The FIAAA will continue to </w:t>
                      </w:r>
                      <w:r>
                        <w:rPr>
                          <w:sz w:val="28"/>
                          <w:szCs w:val="28"/>
                        </w:rPr>
                        <w:t xml:space="preserve">monitor and </w:t>
                      </w:r>
                      <w:r w:rsidRPr="008E4883">
                        <w:rPr>
                          <w:sz w:val="28"/>
                          <w:szCs w:val="28"/>
                        </w:rPr>
                        <w:t xml:space="preserve">communicate updates via email, </w:t>
                      </w:r>
                      <w:r>
                        <w:rPr>
                          <w:sz w:val="28"/>
                          <w:szCs w:val="28"/>
                        </w:rPr>
                        <w:t>our</w:t>
                      </w:r>
                      <w:r w:rsidRPr="008E4883">
                        <w:rPr>
                          <w:sz w:val="28"/>
                          <w:szCs w:val="28"/>
                        </w:rPr>
                        <w:t xml:space="preserve"> FIAAA website at fiaaa.org as well as other communication streams that will allow us to reach all our </w:t>
                      </w:r>
                      <w:r>
                        <w:rPr>
                          <w:sz w:val="28"/>
                          <w:szCs w:val="28"/>
                        </w:rPr>
                        <w:t xml:space="preserve">partners and </w:t>
                      </w:r>
                      <w:r w:rsidRPr="008E4883">
                        <w:rPr>
                          <w:sz w:val="28"/>
                          <w:szCs w:val="28"/>
                        </w:rPr>
                        <w:t>stakeholders</w:t>
                      </w:r>
                      <w:r w:rsidR="00A6539B">
                        <w:rPr>
                          <w:sz w:val="28"/>
                          <w:szCs w:val="28"/>
                        </w:rPr>
                        <w:t xml:space="preserve"> with any new information</w:t>
                      </w:r>
                      <w:r w:rsidRPr="008E4883">
                        <w:rPr>
                          <w:sz w:val="28"/>
                          <w:szCs w:val="28"/>
                        </w:rPr>
                        <w:t xml:space="preserve">.  </w:t>
                      </w:r>
                      <w:r w:rsidR="00A6539B" w:rsidRPr="00A6539B">
                        <w:rPr>
                          <w:sz w:val="28"/>
                          <w:szCs w:val="28"/>
                        </w:rPr>
                        <w:t>Our hope is to have a definitive decision</w:t>
                      </w:r>
                      <w:r w:rsidR="00A6539B" w:rsidRPr="00A6539B">
                        <w:rPr>
                          <w:sz w:val="28"/>
                          <w:szCs w:val="28"/>
                        </w:rPr>
                        <w:t xml:space="preserve"> sent out in forthcoming weeks as we work through the process.</w:t>
                      </w:r>
                    </w:p>
                    <w:p w14:paraId="73C7960C" w14:textId="3A0631A3" w:rsidR="008E4883" w:rsidRPr="008E4883" w:rsidRDefault="008E4883" w:rsidP="008E4883">
                      <w:pPr>
                        <w:rPr>
                          <w:sz w:val="28"/>
                          <w:szCs w:val="28"/>
                        </w:rPr>
                      </w:pPr>
                      <w:r w:rsidRPr="008E4883">
                        <w:rPr>
                          <w:sz w:val="28"/>
                          <w:szCs w:val="28"/>
                        </w:rPr>
                        <w:t>As we continue to hope this situation impro</w:t>
                      </w:r>
                      <w:r w:rsidR="00DB7180">
                        <w:rPr>
                          <w:sz w:val="28"/>
                          <w:szCs w:val="28"/>
                        </w:rPr>
                        <w:t xml:space="preserve">ves over the next several weeks </w:t>
                      </w:r>
                      <w:r w:rsidR="00DB7180" w:rsidRPr="00A6539B">
                        <w:rPr>
                          <w:sz w:val="28"/>
                          <w:szCs w:val="28"/>
                        </w:rPr>
                        <w:t>plea</w:t>
                      </w:r>
                      <w:r w:rsidR="00A6539B" w:rsidRPr="00A6539B">
                        <w:rPr>
                          <w:sz w:val="28"/>
                          <w:szCs w:val="28"/>
                        </w:rPr>
                        <w:t>se be sure</w:t>
                      </w:r>
                      <w:r w:rsidRPr="00A6539B">
                        <w:rPr>
                          <w:sz w:val="28"/>
                          <w:szCs w:val="28"/>
                        </w:rPr>
                        <w:t xml:space="preserve"> </w:t>
                      </w:r>
                      <w:r w:rsidR="00A6539B" w:rsidRPr="00A6539B">
                        <w:rPr>
                          <w:sz w:val="28"/>
                          <w:szCs w:val="28"/>
                        </w:rPr>
                        <w:t>to follow the direction and information sent out from National and State Authorities as well as updates from the Florida Department of Health and your local School Districts as they are ever changing during this time.</w:t>
                      </w:r>
                    </w:p>
                    <w:p w14:paraId="4BF596CD" w14:textId="1810C8BA" w:rsidR="008E4883" w:rsidRDefault="00A6539B" w:rsidP="008E4883">
                      <w:pPr>
                        <w:rPr>
                          <w:sz w:val="28"/>
                          <w:szCs w:val="28"/>
                        </w:rPr>
                      </w:pPr>
                      <w:r>
                        <w:rPr>
                          <w:sz w:val="28"/>
                          <w:szCs w:val="28"/>
                        </w:rPr>
                        <w:t>P</w:t>
                      </w:r>
                      <w:r w:rsidR="008E4883" w:rsidRPr="008E4883">
                        <w:rPr>
                          <w:sz w:val="28"/>
                          <w:szCs w:val="28"/>
                        </w:rPr>
                        <w:t>rotect yourself and your community from COVID-19. Wash your hands frequently with soap and water for at least 20 seconds, es</w:t>
                      </w:r>
                      <w:r>
                        <w:rPr>
                          <w:sz w:val="28"/>
                          <w:szCs w:val="28"/>
                        </w:rPr>
                        <w:t>pecially after using the rest</w:t>
                      </w:r>
                      <w:r w:rsidR="008E4883" w:rsidRPr="008E4883">
                        <w:rPr>
                          <w:sz w:val="28"/>
                          <w:szCs w:val="28"/>
                        </w:rPr>
                        <w:t xml:space="preserve">room, before eating, and after blowing your nose, coughing or sneezing. If soap and water are not available, use an alcohol-based hand sanitizer with at least 60% alcohol. Avoid close contact with people who are sick, and stay home when you are sick.” </w:t>
                      </w:r>
                    </w:p>
                    <w:p w14:paraId="2F4B1499" w14:textId="2ECE5391" w:rsidR="00A6539B" w:rsidRDefault="00A6539B">
                      <w:pPr>
                        <w:rPr>
                          <w:sz w:val="28"/>
                          <w:szCs w:val="28"/>
                        </w:rPr>
                      </w:pPr>
                      <w:r>
                        <w:rPr>
                          <w:sz w:val="28"/>
                          <w:szCs w:val="28"/>
                        </w:rPr>
                        <w:t xml:space="preserve">Here’s the link to the latest update on large events from the CDC: </w:t>
                      </w:r>
                      <w:hyperlink r:id="rId13" w:history="1">
                        <w:r w:rsidR="00D7569C" w:rsidRPr="00EB75D4">
                          <w:rPr>
                            <w:rStyle w:val="Hyperlink"/>
                            <w:sz w:val="28"/>
                            <w:szCs w:val="28"/>
                          </w:rPr>
                          <w:t>https://www.cdc.gov/cor</w:t>
                        </w:r>
                        <w:r w:rsidR="00D7569C" w:rsidRPr="00EB75D4">
                          <w:rPr>
                            <w:rStyle w:val="Hyperlink"/>
                            <w:sz w:val="28"/>
                            <w:szCs w:val="28"/>
                          </w:rPr>
                          <w:t>onavirus/2019-ncov/community/large-events/mass-gatherings-ready-for-co</w:t>
                        </w:r>
                        <w:r w:rsidR="00D7569C" w:rsidRPr="00EB75D4">
                          <w:rPr>
                            <w:rStyle w:val="Hyperlink"/>
                            <w:sz w:val="28"/>
                            <w:szCs w:val="28"/>
                          </w:rPr>
                          <w:t>vid-19.html</w:t>
                        </w:r>
                      </w:hyperlink>
                      <w:r w:rsidR="00D7569C">
                        <w:rPr>
                          <w:sz w:val="28"/>
                          <w:szCs w:val="28"/>
                        </w:rPr>
                        <w:t xml:space="preserve">. </w:t>
                      </w:r>
                    </w:p>
                    <w:p w14:paraId="78C63241" w14:textId="77777777" w:rsidR="00D7569C" w:rsidRDefault="00D7569C">
                      <w:pPr>
                        <w:rPr>
                          <w:sz w:val="28"/>
                          <w:szCs w:val="28"/>
                        </w:rPr>
                      </w:pPr>
                    </w:p>
                    <w:p w14:paraId="5CF9A408" w14:textId="1698A387" w:rsidR="00851177" w:rsidRPr="00BB20B7" w:rsidRDefault="00BB20B7">
                      <w:pPr>
                        <w:rPr>
                          <w:sz w:val="28"/>
                          <w:szCs w:val="28"/>
                        </w:rPr>
                      </w:pPr>
                      <w:r>
                        <w:rPr>
                          <w:sz w:val="28"/>
                          <w:szCs w:val="28"/>
                        </w:rPr>
                        <w:t xml:space="preserve">The FIAAA wishes everyone good health and </w:t>
                      </w:r>
                      <w:r w:rsidR="00A6539B">
                        <w:rPr>
                          <w:sz w:val="28"/>
                          <w:szCs w:val="28"/>
                        </w:rPr>
                        <w:t xml:space="preserve">please </w:t>
                      </w:r>
                      <w:r>
                        <w:rPr>
                          <w:sz w:val="28"/>
                          <w:szCs w:val="28"/>
                        </w:rPr>
                        <w:t>s</w:t>
                      </w:r>
                      <w:r w:rsidRPr="00BB20B7">
                        <w:rPr>
                          <w:sz w:val="28"/>
                          <w:szCs w:val="28"/>
                        </w:rPr>
                        <w:t>tay safe during this time</w:t>
                      </w:r>
                      <w:r>
                        <w:rPr>
                          <w:sz w:val="28"/>
                          <w:szCs w:val="28"/>
                        </w:rPr>
                        <w:t>.</w:t>
                      </w:r>
                    </w:p>
                  </w:txbxContent>
                </v:textbox>
              </v:shape>
            </w:pict>
          </mc:Fallback>
        </mc:AlternateContent>
      </w:r>
      <w:r w:rsidR="00851177">
        <w:rPr>
          <w:noProof/>
        </w:rPr>
        <mc:AlternateContent>
          <mc:Choice Requires="wps">
            <w:drawing>
              <wp:anchor distT="0" distB="0" distL="114300" distR="114300" simplePos="0" relativeHeight="251662336" behindDoc="0" locked="0" layoutInCell="1" allowOverlap="1" wp14:anchorId="540F1E99" wp14:editId="6315ABFF">
                <wp:simplePos x="0" y="0"/>
                <wp:positionH relativeFrom="margin">
                  <wp:posOffset>34290</wp:posOffset>
                </wp:positionH>
                <wp:positionV relativeFrom="paragraph">
                  <wp:posOffset>10324201</wp:posOffset>
                </wp:positionV>
                <wp:extent cx="5848985" cy="7882255"/>
                <wp:effectExtent l="0" t="0" r="18415" b="23495"/>
                <wp:wrapNone/>
                <wp:docPr id="9" name="Text Box 9"/>
                <wp:cNvGraphicFramePr/>
                <a:graphic xmlns:a="http://schemas.openxmlformats.org/drawingml/2006/main">
                  <a:graphicData uri="http://schemas.microsoft.com/office/word/2010/wordprocessingShape">
                    <wps:wsp>
                      <wps:cNvSpPr txBox="1"/>
                      <wps:spPr>
                        <a:xfrm>
                          <a:off x="0" y="0"/>
                          <a:ext cx="5848985" cy="788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0F1E99" id="Text Box 9" o:spid="_x0000_s1027" type="#_x0000_t202" style="position:absolute;margin-left:2.7pt;margin-top:812.95pt;width:460.55pt;height:620.6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" fillcolor="white [3201]" strokeweight=".5pt">
                <v:textbox>
                  <w:txbxContent/>
                </v:textbox>
                <w10:wrap anchorx="margin"/>
              </v:shape>
            </w:pict>
          </mc:Fallback>
        </mc:AlternateContent>
      </w:r>
      <w:r w:rsidR="005F1641">
        <w:rPr>
          <w:noProof/>
        </w:rPr>
        <w:drawing>
          <wp:anchor distT="0" distB="0" distL="114300" distR="114300" simplePos="0" relativeHeight="251659264" behindDoc="1" locked="1" layoutInCell="1" allowOverlap="1" wp14:anchorId="51743C5D" wp14:editId="733C96BF">
            <wp:simplePos x="0" y="0"/>
            <wp:positionH relativeFrom="column">
              <wp:posOffset>-902970</wp:posOffset>
            </wp:positionH>
            <wp:positionV relativeFrom="paragraph">
              <wp:posOffset>-1200150</wp:posOffset>
            </wp:positionV>
            <wp:extent cx="7762240" cy="10045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Version 4.jpg"/>
                    <pic:cNvPicPr/>
                  </pic:nvPicPr>
                  <pic:blipFill>
                    <a:blip r:embed="rId14">
                      <a:extLst>
                        <a:ext uri="{28A0092B-C50C-407E-A947-70E740481C1C}">
                          <a14:useLocalDpi xmlns:a14="http://schemas.microsoft.com/office/drawing/2010/main" val="0"/>
                        </a:ext>
                      </a:extLst>
                    </a:blip>
                    <a:stretch>
                      <a:fillRect/>
                    </a:stretch>
                  </pic:blipFill>
                  <pic:spPr>
                    <a:xfrm>
                      <a:off x="0" y="0"/>
                      <a:ext cx="7762240" cy="10045700"/>
                    </a:xfrm>
                    <a:prstGeom prst="rect">
                      <a:avLst/>
                    </a:prstGeom>
                  </pic:spPr>
                </pic:pic>
              </a:graphicData>
            </a:graphic>
            <wp14:sizeRelH relativeFrom="page">
              <wp14:pctWidth>0</wp14:pctWidth>
            </wp14:sizeRelH>
            <wp14:sizeRelV relativeFrom="page">
              <wp14:pctHeight>0</wp14:pctHeight>
            </wp14:sizeRelV>
          </wp:anchor>
        </w:drawing>
      </w:r>
    </w:p>
    <w:sectPr w:rsidR="007B5DF4" w:rsidRPr="00437DA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B4E96" w14:textId="77777777" w:rsidR="00A82B89" w:rsidRDefault="00A82B89" w:rsidP="005F1641">
      <w:pPr>
        <w:spacing w:after="0" w:line="240" w:lineRule="auto"/>
      </w:pPr>
      <w:r>
        <w:separator/>
      </w:r>
    </w:p>
  </w:endnote>
  <w:endnote w:type="continuationSeparator" w:id="0">
    <w:p w14:paraId="34F81357" w14:textId="77777777" w:rsidR="00A82B89" w:rsidRDefault="00A82B89" w:rsidP="005F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C3AE" w14:textId="77777777" w:rsidR="00851177" w:rsidRPr="00851177" w:rsidRDefault="00851177" w:rsidP="00851177">
    <w:pPr>
      <w:pStyle w:val="Footer"/>
      <w:rPr>
        <w:rFonts w:ascii="Times New Roman" w:hAnsi="Times New Roman" w:cs="Times New Roman"/>
        <w:b/>
        <w:i/>
        <w:color w:val="002060"/>
        <w:sz w:val="20"/>
        <w:szCs w:val="20"/>
      </w:rPr>
    </w:pPr>
    <w:r w:rsidRPr="00851177">
      <w:rPr>
        <w:rFonts w:ascii="Times New Roman" w:hAnsi="Times New Roman" w:cs="Times New Roman"/>
        <w:b/>
        <w:i/>
        <w:noProof/>
        <w:color w:val="002060"/>
        <w:sz w:val="20"/>
        <w:szCs w:val="20"/>
      </w:rPr>
      <w:tab/>
      <w:t>5200 NW 43 Street         -         Suite 102-192         -         Gainesville, FL 32606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E213E" w14:textId="77777777" w:rsidR="00A82B89" w:rsidRDefault="00A82B89" w:rsidP="005F1641">
      <w:pPr>
        <w:spacing w:after="0" w:line="240" w:lineRule="auto"/>
      </w:pPr>
      <w:r>
        <w:separator/>
      </w:r>
    </w:p>
  </w:footnote>
  <w:footnote w:type="continuationSeparator" w:id="0">
    <w:p w14:paraId="7A92676F" w14:textId="77777777" w:rsidR="00A82B89" w:rsidRDefault="00A82B89" w:rsidP="005F1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0427" w14:textId="77777777" w:rsidR="005F1641" w:rsidRDefault="005F1641" w:rsidP="00851177">
    <w:pPr>
      <w:pStyle w:val="Header"/>
      <w:tabs>
        <w:tab w:val="clear" w:pos="4680"/>
        <w:tab w:val="clear" w:pos="9360"/>
        <w:tab w:val="left" w:pos="4022"/>
      </w:tabs>
    </w:pPr>
    <w:r>
      <w:rPr>
        <w:noProof/>
      </w:rPr>
      <w:drawing>
        <wp:anchor distT="0" distB="0" distL="114300" distR="114300" simplePos="0" relativeHeight="251658240" behindDoc="1" locked="0" layoutInCell="1" allowOverlap="1" wp14:anchorId="427E7134" wp14:editId="07C99F87">
          <wp:simplePos x="0" y="0"/>
          <wp:positionH relativeFrom="column">
            <wp:posOffset>-1257957</wp:posOffset>
          </wp:positionH>
          <wp:positionV relativeFrom="paragraph">
            <wp:posOffset>-530093</wp:posOffset>
          </wp:positionV>
          <wp:extent cx="7725747" cy="9998074"/>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Version 4 Shadow.jpg"/>
                  <pic:cNvPicPr/>
                </pic:nvPicPr>
                <pic:blipFill>
                  <a:blip r:embed="rId1">
                    <a:extLst>
                      <a:ext uri="{28A0092B-C50C-407E-A947-70E740481C1C}">
                        <a14:useLocalDpi xmlns:a14="http://schemas.microsoft.com/office/drawing/2010/main" val="0"/>
                      </a:ext>
                    </a:extLst>
                  </a:blip>
                  <a:stretch>
                    <a:fillRect/>
                  </a:stretch>
                </pic:blipFill>
                <pic:spPr>
                  <a:xfrm>
                    <a:off x="0" y="0"/>
                    <a:ext cx="7725747" cy="9998074"/>
                  </a:xfrm>
                  <a:prstGeom prst="rect">
                    <a:avLst/>
                  </a:prstGeom>
                </pic:spPr>
              </pic:pic>
            </a:graphicData>
          </a:graphic>
          <wp14:sizeRelH relativeFrom="page">
            <wp14:pctWidth>0</wp14:pctWidth>
          </wp14:sizeRelH>
          <wp14:sizeRelV relativeFrom="page">
            <wp14:pctHeight>0</wp14:pctHeight>
          </wp14:sizeRelV>
        </wp:anchor>
      </w:drawing>
    </w:r>
    <w:r w:rsidR="00851177">
      <w:tab/>
    </w:r>
  </w:p>
  <w:p w14:paraId="62E62688" w14:textId="77777777" w:rsidR="005F1641" w:rsidRDefault="005F1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41"/>
    <w:rsid w:val="000F03DC"/>
    <w:rsid w:val="0011031D"/>
    <w:rsid w:val="00122CCA"/>
    <w:rsid w:val="001B21BD"/>
    <w:rsid w:val="00437DA2"/>
    <w:rsid w:val="005D14C1"/>
    <w:rsid w:val="005F1641"/>
    <w:rsid w:val="006604C7"/>
    <w:rsid w:val="00676416"/>
    <w:rsid w:val="00784527"/>
    <w:rsid w:val="007B5DF4"/>
    <w:rsid w:val="00851177"/>
    <w:rsid w:val="008E4883"/>
    <w:rsid w:val="0090049B"/>
    <w:rsid w:val="00910796"/>
    <w:rsid w:val="009B59AE"/>
    <w:rsid w:val="00A6539B"/>
    <w:rsid w:val="00A82B89"/>
    <w:rsid w:val="00BB20B7"/>
    <w:rsid w:val="00BD159C"/>
    <w:rsid w:val="00C014E6"/>
    <w:rsid w:val="00D7569C"/>
    <w:rsid w:val="00DA38B5"/>
    <w:rsid w:val="00DB7180"/>
    <w:rsid w:val="00E652C0"/>
    <w:rsid w:val="00EB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630BB"/>
  <w15:chartTrackingRefBased/>
  <w15:docId w15:val="{4202FA0B-D4E6-4917-BEB2-EAF493DD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641"/>
  </w:style>
  <w:style w:type="paragraph" w:styleId="Footer">
    <w:name w:val="footer"/>
    <w:basedOn w:val="Normal"/>
    <w:link w:val="FooterChar"/>
    <w:uiPriority w:val="99"/>
    <w:unhideWhenUsed/>
    <w:rsid w:val="005F1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641"/>
  </w:style>
  <w:style w:type="character" w:styleId="Hyperlink">
    <w:name w:val="Hyperlink"/>
    <w:basedOn w:val="DefaultParagraphFont"/>
    <w:uiPriority w:val="99"/>
    <w:unhideWhenUsed/>
    <w:rsid w:val="00851177"/>
    <w:rPr>
      <w:color w:val="0563C1" w:themeColor="hyperlink"/>
      <w:u w:val="single"/>
    </w:rPr>
  </w:style>
  <w:style w:type="paragraph" w:styleId="BalloonText">
    <w:name w:val="Balloon Text"/>
    <w:basedOn w:val="Normal"/>
    <w:link w:val="BalloonTextChar"/>
    <w:uiPriority w:val="99"/>
    <w:semiHidden/>
    <w:unhideWhenUsed/>
    <w:rsid w:val="005D1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4C1"/>
    <w:rPr>
      <w:rFonts w:ascii="Segoe UI" w:hAnsi="Segoe UI" w:cs="Segoe UI"/>
      <w:sz w:val="18"/>
      <w:szCs w:val="18"/>
    </w:rPr>
  </w:style>
  <w:style w:type="character" w:styleId="FollowedHyperlink">
    <w:name w:val="FollowedHyperlink"/>
    <w:basedOn w:val="DefaultParagraphFont"/>
    <w:uiPriority w:val="99"/>
    <w:semiHidden/>
    <w:unhideWhenUsed/>
    <w:rsid w:val="00A65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5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community/large-events/mass-gatherings-ready-for-covid-19.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community/large-events/mass-gatherings-ready-for-covid-19.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2246BDB753204E90504F8FF998D318" ma:contentTypeVersion="11" ma:contentTypeDescription="Create a new document." ma:contentTypeScope="" ma:versionID="82104f2946e567201bef959f23a949e0">
  <xsd:schema xmlns:xsd="http://www.w3.org/2001/XMLSchema" xmlns:xs="http://www.w3.org/2001/XMLSchema" xmlns:p="http://schemas.microsoft.com/office/2006/metadata/properties" xmlns:ns3="c41ad5cf-90ef-4dba-8737-f2bc0643fdcc" xmlns:ns4="b794cdb6-4ec7-4f08-9617-eed3ec90e16a" targetNamespace="http://schemas.microsoft.com/office/2006/metadata/properties" ma:root="true" ma:fieldsID="ab4344f139ee61a50350a42d8ca8ee22" ns3:_="" ns4:_="">
    <xsd:import namespace="c41ad5cf-90ef-4dba-8737-f2bc0643fdcc"/>
    <xsd:import namespace="b794cdb6-4ec7-4f08-9617-eed3ec90e1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ad5cf-90ef-4dba-8737-f2bc0643fd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4cdb6-4ec7-4f08-9617-eed3ec90e1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5100-B448-4854-ADDF-060BF74C1A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E53D9-9185-4D87-81DC-BA16D52E06B5}">
  <ds:schemaRefs>
    <ds:schemaRef ds:uri="http://schemas.microsoft.com/sharepoint/v3/contenttype/forms"/>
  </ds:schemaRefs>
</ds:datastoreItem>
</file>

<file path=customXml/itemProps3.xml><?xml version="1.0" encoding="utf-8"?>
<ds:datastoreItem xmlns:ds="http://schemas.openxmlformats.org/officeDocument/2006/customXml" ds:itemID="{8E4C9570-D1D9-4690-B70F-CA2C0D05E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ad5cf-90ef-4dba-8737-f2bc0643fdcc"/>
    <ds:schemaRef ds:uri="b794cdb6-4ec7-4f08-9617-eed3ec90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67136-507E-402D-B8DE-B4EF2937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von Scherrer</dc:creator>
  <cp:keywords/>
  <dc:description/>
  <cp:lastModifiedBy>Chiles, Andrew L.</cp:lastModifiedBy>
  <cp:revision>11</cp:revision>
  <cp:lastPrinted>2018-03-29T12:08:00Z</cp:lastPrinted>
  <dcterms:created xsi:type="dcterms:W3CDTF">2020-03-13T21:25:00Z</dcterms:created>
  <dcterms:modified xsi:type="dcterms:W3CDTF">2020-03-17T15:07:00Z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0x010100FD2246BDB753204E90504F8FF998D318</vt:lpwstr>
  </property>
</Properties>
</file>